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E85" w:rsidRPr="00CF39B0" w:rsidRDefault="00DF4952" w:rsidP="00A80A0E">
      <w:pPr>
        <w:tabs>
          <w:tab w:val="left" w:pos="-1440"/>
          <w:tab w:val="left" w:pos="-720"/>
          <w:tab w:val="left" w:pos="1296"/>
        </w:tabs>
        <w:suppressAutoHyphens/>
        <w:spacing w:line="240" w:lineRule="atLeast"/>
        <w:rPr>
          <w:rFonts w:ascii="Cambria" w:hAnsi="Cambria" w:cs="Tahoma"/>
          <w:b/>
          <w:bCs/>
          <w:spacing w:val="-3"/>
          <w:sz w:val="28"/>
          <w:szCs w:val="28"/>
          <w:lang w:val="es-ES_tradnl"/>
        </w:rPr>
      </w:pPr>
      <w:r>
        <w:rPr>
          <w:rFonts w:ascii="Cambria" w:hAnsi="Cambria" w:cs="Tahoma"/>
          <w:b/>
          <w:bCs/>
          <w:noProof/>
          <w:spacing w:val="-3"/>
          <w:sz w:val="56"/>
          <w:szCs w:val="5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8097520</wp:posOffset>
            </wp:positionH>
            <wp:positionV relativeFrom="paragraph">
              <wp:posOffset>-601345</wp:posOffset>
            </wp:positionV>
            <wp:extent cx="633730" cy="592455"/>
            <wp:effectExtent l="19050" t="0" r="0" b="0"/>
            <wp:wrapSquare wrapText="bothSides"/>
            <wp:docPr id="68" name="Imagen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59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2DD9">
        <w:rPr>
          <w:rFonts w:ascii="Cambria" w:hAnsi="Cambria" w:cs="Tahoma"/>
          <w:b/>
          <w:bCs/>
          <w:spacing w:val="-3"/>
          <w:sz w:val="56"/>
          <w:szCs w:val="56"/>
        </w:rPr>
        <w:t xml:space="preserve"> </w:t>
      </w:r>
      <w:r w:rsidR="001639A1">
        <w:rPr>
          <w:rFonts w:ascii="Cambria" w:hAnsi="Cambria" w:cs="Tahoma"/>
          <w:b/>
          <w:bCs/>
          <w:spacing w:val="-3"/>
          <w:sz w:val="56"/>
          <w:szCs w:val="56"/>
        </w:rPr>
        <w:t xml:space="preserve"> </w:t>
      </w:r>
      <w:r w:rsidR="00362E85" w:rsidRPr="00242DD9">
        <w:rPr>
          <w:rFonts w:ascii="Cambria" w:hAnsi="Cambria" w:cs="Tahoma"/>
          <w:b/>
          <w:bCs/>
          <w:spacing w:val="-3"/>
          <w:sz w:val="56"/>
          <w:szCs w:val="56"/>
          <w:lang w:val="es-ES_tradnl"/>
        </w:rPr>
        <w:t>La propina del mes</w:t>
      </w:r>
      <w:r w:rsidR="00CF39B0">
        <w:rPr>
          <w:rFonts w:ascii="Cambria" w:hAnsi="Cambria" w:cs="Tahoma"/>
          <w:b/>
          <w:bCs/>
          <w:spacing w:val="-3"/>
          <w:sz w:val="28"/>
          <w:szCs w:val="28"/>
          <w:lang w:val="es-ES_tradnl"/>
        </w:rPr>
        <w:tab/>
      </w:r>
      <w:r w:rsidR="008143EB" w:rsidRPr="003003D8">
        <w:rPr>
          <w:rFonts w:ascii="Cambria" w:hAnsi="Cambria" w:cs="Tahoma"/>
          <w:b/>
          <w:bCs/>
          <w:spacing w:val="-3"/>
          <w:sz w:val="32"/>
          <w:szCs w:val="32"/>
          <w:lang w:val="es-ES_tradnl"/>
        </w:rPr>
        <w:t xml:space="preserve">     </w:t>
      </w:r>
      <w:r>
        <w:rPr>
          <w:rFonts w:ascii="Cambria" w:hAnsi="Cambria" w:cs="Tahoma"/>
          <w:b/>
          <w:bCs/>
          <w:spacing w:val="-3"/>
          <w:sz w:val="32"/>
          <w:szCs w:val="32"/>
          <w:lang w:val="es-ES_tradnl"/>
        </w:rPr>
        <w:t xml:space="preserve">      </w:t>
      </w:r>
      <w:r w:rsidR="00384D8C">
        <w:rPr>
          <w:rFonts w:ascii="Cambria" w:hAnsi="Cambria" w:cs="Tahoma"/>
          <w:b/>
          <w:bCs/>
          <w:spacing w:val="-3"/>
          <w:sz w:val="32"/>
          <w:szCs w:val="32"/>
          <w:lang w:val="es-ES_tradnl"/>
        </w:rPr>
        <w:t xml:space="preserve">Diciembre </w:t>
      </w:r>
      <w:r w:rsidR="0047769E">
        <w:rPr>
          <w:rFonts w:ascii="Cambria" w:hAnsi="Cambria" w:cs="Tahoma"/>
          <w:b/>
          <w:bCs/>
          <w:spacing w:val="-3"/>
          <w:sz w:val="32"/>
          <w:szCs w:val="32"/>
          <w:lang w:val="es-ES_tradnl"/>
        </w:rPr>
        <w:t>202</w:t>
      </w:r>
      <w:r w:rsidR="002367E3">
        <w:rPr>
          <w:rFonts w:ascii="Cambria" w:hAnsi="Cambria" w:cs="Tahoma"/>
          <w:b/>
          <w:bCs/>
          <w:spacing w:val="-3"/>
          <w:sz w:val="32"/>
          <w:szCs w:val="32"/>
          <w:lang w:val="es-ES_tradnl"/>
        </w:rPr>
        <w:t>5</w:t>
      </w:r>
      <w:r w:rsidR="008143EB" w:rsidRPr="00D26B33">
        <w:rPr>
          <w:rFonts w:ascii="Cambria" w:hAnsi="Cambria" w:cs="Tahoma"/>
          <w:b/>
          <w:bCs/>
          <w:spacing w:val="-3"/>
          <w:sz w:val="28"/>
          <w:szCs w:val="28"/>
          <w:lang w:val="es-ES_tradnl"/>
        </w:rPr>
        <w:t xml:space="preserve">   </w:t>
      </w:r>
      <w:r w:rsidR="008143EB" w:rsidRPr="00CF39B0">
        <w:rPr>
          <w:rFonts w:ascii="Cambria" w:hAnsi="Cambria" w:cs="Tahoma"/>
          <w:b/>
          <w:bCs/>
          <w:spacing w:val="-3"/>
          <w:sz w:val="28"/>
          <w:szCs w:val="28"/>
          <w:lang w:val="es-ES_tradnl"/>
        </w:rPr>
        <w:t xml:space="preserve"> </w:t>
      </w:r>
      <w:r w:rsidR="008143EB">
        <w:rPr>
          <w:rFonts w:ascii="Cambria" w:hAnsi="Cambria" w:cs="Tahoma"/>
          <w:b/>
          <w:bCs/>
          <w:spacing w:val="-3"/>
          <w:sz w:val="28"/>
          <w:szCs w:val="28"/>
          <w:lang w:val="es-ES_tradnl"/>
        </w:rPr>
        <w:t xml:space="preserve">                           </w:t>
      </w:r>
      <w:r w:rsidR="008143EB" w:rsidRPr="00D26B33">
        <w:rPr>
          <w:rFonts w:ascii="Cambria" w:hAnsi="Cambria" w:cs="Tahoma"/>
          <w:b/>
          <w:bCs/>
          <w:spacing w:val="-3"/>
          <w:sz w:val="28"/>
          <w:szCs w:val="28"/>
          <w:lang w:val="es-ES_tradnl"/>
        </w:rPr>
        <w:t>https://manuelgurpegui.es/</w:t>
      </w:r>
      <w:r w:rsidR="008143EB">
        <w:rPr>
          <w:rFonts w:ascii="Cambria" w:hAnsi="Cambria" w:cs="Tahoma"/>
          <w:b/>
          <w:bCs/>
          <w:spacing w:val="-3"/>
          <w:sz w:val="28"/>
          <w:szCs w:val="28"/>
          <w:lang w:val="es-ES_tradnl"/>
        </w:rPr>
        <w:t xml:space="preserve"> </w:t>
      </w:r>
    </w:p>
    <w:tbl>
      <w:tblPr>
        <w:tblW w:w="14350" w:type="dxa"/>
        <w:jc w:val="center"/>
        <w:tblInd w:w="1478" w:type="dxa"/>
        <w:tblLook w:val="01E0"/>
      </w:tblPr>
      <w:tblGrid>
        <w:gridCol w:w="8104"/>
        <w:gridCol w:w="6246"/>
      </w:tblGrid>
      <w:tr w:rsidR="0041211D" w:rsidRPr="00192115" w:rsidTr="0037186F">
        <w:trPr>
          <w:trHeight w:val="639"/>
          <w:jc w:val="center"/>
        </w:trPr>
        <w:tc>
          <w:tcPr>
            <w:tcW w:w="14350" w:type="dxa"/>
            <w:gridSpan w:val="2"/>
          </w:tcPr>
          <w:p w:rsidR="00F06D9F" w:rsidRDefault="00041151" w:rsidP="00410E79">
            <w:pPr>
              <w:jc w:val="center"/>
              <w:rPr>
                <w:rFonts w:ascii="Cambria" w:hAnsi="Cambria"/>
                <w:b/>
                <w:sz w:val="36"/>
                <w:szCs w:val="36"/>
              </w:rPr>
            </w:pPr>
            <w:r w:rsidRPr="00CF39B0">
              <w:rPr>
                <w:rFonts w:ascii="Cambria" w:hAnsi="Cambria" w:cs="Tahoma"/>
                <w:b/>
                <w:bCs/>
                <w:spacing w:val="-3"/>
                <w:sz w:val="48"/>
                <w:szCs w:val="48"/>
                <w:lang w:val="es-ES_tradnl"/>
              </w:rPr>
              <w:t>───────────────────────────────</w:t>
            </w:r>
            <w:r w:rsidR="00A36442" w:rsidRPr="00CF39B0">
              <w:rPr>
                <w:rFonts w:ascii="Cambria" w:hAnsi="Cambria" w:cs="Tahoma"/>
                <w:b/>
                <w:bCs/>
                <w:spacing w:val="-3"/>
                <w:sz w:val="48"/>
                <w:szCs w:val="48"/>
                <w:lang w:val="es-ES_tradnl"/>
              </w:rPr>
              <w:t>──────</w:t>
            </w:r>
            <w:r w:rsidR="0037186F" w:rsidRPr="00CF39B0">
              <w:rPr>
                <w:rFonts w:ascii="Cambria" w:hAnsi="Cambria" w:cs="Tahoma"/>
                <w:b/>
                <w:bCs/>
                <w:spacing w:val="-3"/>
                <w:sz w:val="48"/>
                <w:szCs w:val="48"/>
                <w:lang w:val="es-ES_tradnl"/>
              </w:rPr>
              <w:t>──</w:t>
            </w:r>
            <w:r w:rsidR="00A36442" w:rsidRPr="00CF39B0">
              <w:rPr>
                <w:rFonts w:ascii="Cambria" w:hAnsi="Cambria" w:cs="Tahoma"/>
                <w:b/>
                <w:bCs/>
                <w:spacing w:val="-3"/>
                <w:sz w:val="48"/>
                <w:szCs w:val="48"/>
                <w:lang w:val="es-ES_tradnl"/>
              </w:rPr>
              <w:t>───</w:t>
            </w:r>
            <w:r w:rsidRPr="00CF39B0">
              <w:rPr>
                <w:rFonts w:ascii="Cambria" w:hAnsi="Cambria" w:cs="Tahoma"/>
                <w:b/>
                <w:bCs/>
                <w:spacing w:val="-3"/>
                <w:sz w:val="48"/>
                <w:szCs w:val="48"/>
                <w:lang w:val="es-ES_tradnl"/>
              </w:rPr>
              <w:t>───</w:t>
            </w:r>
          </w:p>
          <w:p w:rsidR="00915CB6" w:rsidRPr="0001163E" w:rsidRDefault="0083661B" w:rsidP="00990087">
            <w:pPr>
              <w:jc w:val="center"/>
              <w:rPr>
                <w:rFonts w:ascii="Cambria" w:hAnsi="Cambria"/>
                <w:b/>
                <w:i/>
                <w:sz w:val="52"/>
                <w:szCs w:val="52"/>
              </w:rPr>
            </w:pPr>
            <w:r>
              <w:rPr>
                <w:rFonts w:ascii="Cambria" w:hAnsi="Cambria"/>
                <w:b/>
                <w:i/>
                <w:sz w:val="52"/>
                <w:szCs w:val="52"/>
              </w:rPr>
              <w:t>El contacto personal</w:t>
            </w:r>
          </w:p>
          <w:p w:rsidR="004629EC" w:rsidRPr="00F32CEE" w:rsidRDefault="004629EC" w:rsidP="00990087">
            <w:pPr>
              <w:jc w:val="center"/>
              <w:rPr>
                <w:i/>
                <w:sz w:val="27"/>
                <w:szCs w:val="27"/>
                <w:lang w:val="es-ES_tradnl"/>
              </w:rPr>
            </w:pPr>
          </w:p>
        </w:tc>
      </w:tr>
      <w:tr w:rsidR="00285268" w:rsidRPr="00285268" w:rsidTr="0083661B">
        <w:trPr>
          <w:trHeight w:val="2178"/>
          <w:jc w:val="center"/>
        </w:trPr>
        <w:tc>
          <w:tcPr>
            <w:tcW w:w="9331" w:type="dxa"/>
          </w:tcPr>
          <w:p w:rsidR="0083661B" w:rsidRPr="0083661B" w:rsidRDefault="00200A3F" w:rsidP="0083661B">
            <w:pPr>
              <w:jc w:val="both"/>
              <w:rPr>
                <w:rFonts w:ascii="Cambria" w:hAnsi="Cambria"/>
                <w:b/>
                <w:bCs/>
                <w:color w:val="C00000"/>
                <w:sz w:val="30"/>
                <w:szCs w:val="30"/>
                <w:vertAlign w:val="superscript"/>
                <w:lang w:val="es-ES_tradnl"/>
              </w:rPr>
            </w:pPr>
            <w:r w:rsidRPr="0083661B">
              <w:rPr>
                <w:rFonts w:ascii="Cambria" w:hAnsi="Cambria"/>
                <w:b/>
                <w:bCs/>
                <w:color w:val="C00000"/>
                <w:sz w:val="30"/>
                <w:szCs w:val="30"/>
                <w:lang w:val="es-ES_tradnl"/>
              </w:rPr>
              <w:t xml:space="preserve">En nuestra sociedad del siglo XXI, las relaciones personales genuinas –incluida la disponibilidad de confidentes– escasean para mucha gente, a pesar de que </w:t>
            </w:r>
            <w:r w:rsidRPr="0083661B">
              <w:rPr>
                <w:rFonts w:ascii="Cambria" w:hAnsi="Cambria"/>
                <w:b/>
                <w:bCs/>
                <w:sz w:val="30"/>
                <w:szCs w:val="30"/>
                <w:lang w:val="es-ES_tradnl"/>
              </w:rPr>
              <w:t xml:space="preserve">la insuficiente relación social se asocia </w:t>
            </w:r>
            <w:r w:rsidR="00FB776F">
              <w:rPr>
                <w:rFonts w:ascii="Cambria" w:hAnsi="Cambria"/>
                <w:b/>
                <w:bCs/>
                <w:sz w:val="30"/>
                <w:szCs w:val="30"/>
                <w:lang w:val="es-ES_tradnl"/>
              </w:rPr>
              <w:t xml:space="preserve">a </w:t>
            </w:r>
            <w:r w:rsidRPr="0083661B">
              <w:rPr>
                <w:rFonts w:ascii="Cambria" w:hAnsi="Cambria"/>
                <w:b/>
                <w:bCs/>
                <w:sz w:val="30"/>
                <w:szCs w:val="30"/>
                <w:lang w:val="es-ES_tradnl"/>
              </w:rPr>
              <w:t>mortalidad más temprana.</w:t>
            </w:r>
            <w:r w:rsidRPr="0083661B">
              <w:rPr>
                <w:rFonts w:ascii="Cambria" w:hAnsi="Cambria"/>
                <w:b/>
                <w:bCs/>
                <w:sz w:val="30"/>
                <w:szCs w:val="30"/>
                <w:vertAlign w:val="superscript"/>
                <w:lang w:val="es-ES_tradnl"/>
              </w:rPr>
              <w:t>1,2</w:t>
            </w:r>
            <w:r w:rsidRPr="0083661B">
              <w:rPr>
                <w:rFonts w:ascii="Cambria" w:hAnsi="Cambria"/>
                <w:b/>
                <w:bCs/>
                <w:color w:val="C00000"/>
                <w:sz w:val="30"/>
                <w:szCs w:val="30"/>
                <w:vertAlign w:val="superscript"/>
                <w:lang w:val="es-ES_tradnl"/>
              </w:rPr>
              <w:t xml:space="preserve"> </w:t>
            </w:r>
          </w:p>
          <w:p w:rsidR="00285268" w:rsidRPr="0083661B" w:rsidRDefault="0083661B" w:rsidP="0083661B">
            <w:pPr>
              <w:jc w:val="both"/>
              <w:rPr>
                <w:rFonts w:ascii="Cambria" w:hAnsi="Cambria"/>
                <w:b/>
                <w:bCs/>
                <w:i/>
                <w:color w:val="C00000"/>
                <w:sz w:val="30"/>
                <w:szCs w:val="30"/>
                <w:lang w:val="es-ES_tradnl"/>
              </w:rPr>
            </w:pPr>
            <w:r>
              <w:rPr>
                <w:rFonts w:ascii="Cambria" w:hAnsi="Cambria"/>
                <w:b/>
                <w:bCs/>
                <w:color w:val="C00000"/>
                <w:sz w:val="32"/>
                <w:szCs w:val="32"/>
                <w:vertAlign w:val="superscript"/>
                <w:lang w:val="es-ES_tradnl"/>
              </w:rPr>
              <w:t xml:space="preserve">           </w:t>
            </w:r>
            <w:r w:rsidR="00200A3F" w:rsidRPr="0083661B">
              <w:rPr>
                <w:rFonts w:ascii="Cambria" w:hAnsi="Cambria"/>
                <w:b/>
                <w:bCs/>
                <w:color w:val="C00000"/>
                <w:sz w:val="30"/>
                <w:szCs w:val="30"/>
                <w:lang w:val="es-ES_tradnl"/>
              </w:rPr>
              <w:t xml:space="preserve">Se observa un aumento de supervivencia </w:t>
            </w:r>
            <w:r w:rsidR="008532D3" w:rsidRPr="0083661B">
              <w:rPr>
                <w:rFonts w:ascii="Cambria" w:hAnsi="Cambria"/>
                <w:b/>
                <w:bCs/>
                <w:color w:val="C00000"/>
                <w:sz w:val="30"/>
                <w:szCs w:val="30"/>
                <w:lang w:val="es-ES_tradnl"/>
              </w:rPr>
              <w:t xml:space="preserve">en torno al </w:t>
            </w:r>
            <w:r w:rsidR="00200A3F" w:rsidRPr="0083661B">
              <w:rPr>
                <w:rFonts w:ascii="Cambria" w:hAnsi="Cambria"/>
                <w:b/>
                <w:bCs/>
                <w:color w:val="C00000"/>
                <w:sz w:val="30"/>
                <w:szCs w:val="30"/>
                <w:lang w:val="es-ES_tradnl"/>
              </w:rPr>
              <w:t xml:space="preserve">50% </w:t>
            </w:r>
            <w:r w:rsidRPr="0083661B">
              <w:rPr>
                <w:rFonts w:ascii="Cambria" w:hAnsi="Cambria"/>
                <w:b/>
                <w:bCs/>
                <w:color w:val="C00000"/>
                <w:sz w:val="30"/>
                <w:szCs w:val="30"/>
                <w:lang w:val="es-ES_tradnl"/>
              </w:rPr>
              <w:t>(</w:t>
            </w:r>
            <w:r w:rsidRPr="0083661B">
              <w:rPr>
                <w:rFonts w:ascii="Cambria" w:hAnsi="Cambria"/>
                <w:b/>
                <w:bCs/>
                <w:i/>
                <w:color w:val="C00000"/>
                <w:sz w:val="30"/>
                <w:szCs w:val="30"/>
                <w:lang w:val="es-ES_tradnl"/>
              </w:rPr>
              <w:t>OR</w:t>
            </w:r>
            <w:r w:rsidRPr="0083661B">
              <w:rPr>
                <w:rFonts w:ascii="Cambria" w:hAnsi="Cambria"/>
                <w:b/>
                <w:bCs/>
                <w:color w:val="C00000"/>
                <w:sz w:val="30"/>
                <w:szCs w:val="30"/>
                <w:lang w:val="es-ES_tradnl"/>
              </w:rPr>
              <w:t xml:space="preserve">=1,50) </w:t>
            </w:r>
            <w:r w:rsidR="00200A3F" w:rsidRPr="0083661B">
              <w:rPr>
                <w:rFonts w:ascii="Cambria" w:hAnsi="Cambria"/>
                <w:b/>
                <w:bCs/>
                <w:color w:val="C00000"/>
                <w:sz w:val="30"/>
                <w:szCs w:val="30"/>
                <w:lang w:val="es-ES_tradnl"/>
              </w:rPr>
              <w:t>cuando se dispone de relaciones personales fuertes</w:t>
            </w:r>
            <w:r w:rsidR="008532D3" w:rsidRPr="0083661B">
              <w:rPr>
                <w:rFonts w:ascii="Cambria" w:hAnsi="Cambria"/>
                <w:b/>
                <w:bCs/>
                <w:color w:val="C00000"/>
                <w:sz w:val="30"/>
                <w:szCs w:val="30"/>
                <w:lang w:val="es-ES_tradnl"/>
              </w:rPr>
              <w:t>,</w:t>
            </w:r>
            <w:r w:rsidR="00200A3F" w:rsidRPr="0083661B">
              <w:rPr>
                <w:rFonts w:ascii="Cambria" w:hAnsi="Cambria"/>
                <w:b/>
                <w:bCs/>
                <w:color w:val="C00000"/>
                <w:sz w:val="30"/>
                <w:szCs w:val="30"/>
                <w:vertAlign w:val="superscript"/>
                <w:lang w:val="es-ES_tradnl"/>
              </w:rPr>
              <w:t xml:space="preserve">2  </w:t>
            </w:r>
            <w:r w:rsidR="008532D3" w:rsidRPr="0083661B">
              <w:rPr>
                <w:rFonts w:ascii="Cambria" w:hAnsi="Cambria"/>
                <w:b/>
                <w:bCs/>
                <w:color w:val="C00000"/>
                <w:sz w:val="30"/>
                <w:szCs w:val="30"/>
                <w:lang w:val="es-ES_tradnl"/>
              </w:rPr>
              <w:t>un efecto comparable a dejar de fumar y mayor que el no tener obesidad o el practicar ejercicio físico.</w:t>
            </w:r>
            <w:r w:rsidR="008532D3" w:rsidRPr="0083661B">
              <w:rPr>
                <w:rFonts w:ascii="Cambria" w:hAnsi="Cambria"/>
                <w:b/>
                <w:bCs/>
                <w:color w:val="C00000"/>
                <w:sz w:val="30"/>
                <w:szCs w:val="30"/>
                <w:vertAlign w:val="superscript"/>
                <w:lang w:val="es-ES_tradnl"/>
              </w:rPr>
              <w:t xml:space="preserve">1,2 </w:t>
            </w:r>
          </w:p>
        </w:tc>
        <w:tc>
          <w:tcPr>
            <w:tcW w:w="5019" w:type="dxa"/>
          </w:tcPr>
          <w:p w:rsidR="00285268" w:rsidRPr="0083661B" w:rsidRDefault="0083661B" w:rsidP="002F0476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/>
                <w:b/>
                <w:bCs/>
                <w:sz w:val="36"/>
                <w:szCs w:val="36"/>
                <w:lang w:val="es-ES_tradnl"/>
              </w:rPr>
            </w:pPr>
            <w:r w:rsidRPr="0083661B">
              <w:rPr>
                <w:rFonts w:ascii="Cambria" w:hAnsi="Cambria"/>
                <w:b/>
                <w:bCs/>
                <w:noProof/>
                <w:sz w:val="36"/>
                <w:szCs w:val="36"/>
              </w:rPr>
              <w:drawing>
                <wp:inline distT="0" distB="0" distL="0" distR="0">
                  <wp:extent cx="3805766" cy="2160395"/>
                  <wp:effectExtent l="19050" t="0" r="4234" b="0"/>
                  <wp:docPr id="10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12628" t="21484" r="13250" b="140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6455" cy="21607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4BCD" w:rsidRPr="00285268" w:rsidTr="0037186F">
        <w:trPr>
          <w:trHeight w:val="1042"/>
          <w:jc w:val="center"/>
        </w:trPr>
        <w:tc>
          <w:tcPr>
            <w:tcW w:w="14350" w:type="dxa"/>
            <w:gridSpan w:val="2"/>
          </w:tcPr>
          <w:p w:rsidR="001F4C97" w:rsidRPr="0038230D" w:rsidRDefault="009D667B" w:rsidP="0037186F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bCs/>
                <w:i/>
                <w:sz w:val="32"/>
                <w:szCs w:val="32"/>
              </w:rPr>
            </w:pPr>
            <w:r w:rsidRPr="0038230D">
              <w:rPr>
                <w:rFonts w:ascii="Cambria" w:hAnsi="Cambria"/>
                <w:b/>
                <w:bCs/>
                <w:i/>
                <w:sz w:val="32"/>
                <w:szCs w:val="32"/>
              </w:rPr>
              <w:t>En Zurich, un ensayo clínico aleatorizado</w:t>
            </w:r>
            <w:r w:rsidR="0038230D" w:rsidRPr="0038230D">
              <w:rPr>
                <w:rFonts w:ascii="Cambria" w:hAnsi="Cambria"/>
                <w:b/>
                <w:bCs/>
                <w:i/>
                <w:sz w:val="32"/>
                <w:szCs w:val="32"/>
                <w:vertAlign w:val="superscript"/>
              </w:rPr>
              <w:t>3</w:t>
            </w:r>
            <w:r w:rsidRPr="0038230D">
              <w:rPr>
                <w:rFonts w:ascii="Cambria" w:hAnsi="Cambria"/>
                <w:b/>
                <w:bCs/>
                <w:i/>
                <w:sz w:val="32"/>
                <w:szCs w:val="32"/>
                <w:vertAlign w:val="superscript"/>
              </w:rPr>
              <w:t xml:space="preserve"> </w:t>
            </w:r>
            <w:r w:rsidRPr="0038230D">
              <w:rPr>
                <w:rFonts w:ascii="Cambria" w:hAnsi="Cambria"/>
                <w:b/>
                <w:bCs/>
                <w:i/>
                <w:sz w:val="32"/>
                <w:szCs w:val="32"/>
              </w:rPr>
              <w:t>sobre 80 parejas</w:t>
            </w:r>
            <w:r w:rsidR="00A03995" w:rsidRPr="0038230D">
              <w:rPr>
                <w:rFonts w:ascii="Cambria" w:hAnsi="Cambria"/>
                <w:b/>
                <w:bCs/>
                <w:i/>
                <w:sz w:val="32"/>
                <w:szCs w:val="32"/>
              </w:rPr>
              <w:t>,</w:t>
            </w:r>
            <w:r w:rsidRPr="0038230D">
              <w:rPr>
                <w:rFonts w:ascii="Cambria" w:hAnsi="Cambria"/>
                <w:b/>
                <w:bCs/>
                <w:i/>
                <w:sz w:val="32"/>
                <w:szCs w:val="32"/>
              </w:rPr>
              <w:t xml:space="preserve"> de hombre y mujer</w:t>
            </w:r>
            <w:r w:rsidR="00A03995" w:rsidRPr="0038230D">
              <w:rPr>
                <w:rFonts w:ascii="Cambria" w:hAnsi="Cambria"/>
                <w:b/>
                <w:bCs/>
                <w:i/>
                <w:sz w:val="32"/>
                <w:szCs w:val="32"/>
              </w:rPr>
              <w:t>,</w:t>
            </w:r>
            <w:r w:rsidRPr="0038230D">
              <w:rPr>
                <w:rFonts w:ascii="Cambria" w:hAnsi="Cambria"/>
                <w:b/>
                <w:bCs/>
                <w:i/>
                <w:sz w:val="32"/>
                <w:szCs w:val="32"/>
              </w:rPr>
              <w:t xml:space="preserve"> con heridas en la piel </w:t>
            </w:r>
            <w:r w:rsidR="0038230D" w:rsidRPr="0038230D">
              <w:rPr>
                <w:rFonts w:ascii="Cambria" w:hAnsi="Cambria"/>
                <w:b/>
                <w:bCs/>
                <w:i/>
                <w:sz w:val="32"/>
                <w:szCs w:val="32"/>
              </w:rPr>
              <w:t xml:space="preserve">del antebrazo </w:t>
            </w:r>
            <w:r w:rsidRPr="0038230D">
              <w:rPr>
                <w:rFonts w:ascii="Cambria" w:hAnsi="Cambria"/>
                <w:b/>
                <w:bCs/>
                <w:i/>
                <w:sz w:val="32"/>
                <w:szCs w:val="32"/>
              </w:rPr>
              <w:t xml:space="preserve">demostró </w:t>
            </w:r>
            <w:r w:rsidRPr="0038230D">
              <w:rPr>
                <w:rFonts w:ascii="Cambria" w:hAnsi="Cambria"/>
                <w:b/>
                <w:bCs/>
                <w:i/>
                <w:color w:val="C00000"/>
                <w:sz w:val="32"/>
                <w:szCs w:val="32"/>
              </w:rPr>
              <w:t>una curación más rápida de las heridas</w:t>
            </w:r>
            <w:r w:rsidRPr="0038230D">
              <w:rPr>
                <w:rFonts w:ascii="Cambria" w:hAnsi="Cambria"/>
                <w:b/>
                <w:bCs/>
                <w:i/>
                <w:sz w:val="32"/>
                <w:szCs w:val="32"/>
              </w:rPr>
              <w:t xml:space="preserve"> en quienes recibieron oxitocina (vs. placebo) e instrucciones sobre apreciación del otro, incluido el contacto físico (vs. sin instrucciones), </w:t>
            </w:r>
            <w:r w:rsidRPr="0038230D">
              <w:rPr>
                <w:rFonts w:ascii="Cambria" w:hAnsi="Cambria"/>
                <w:b/>
                <w:bCs/>
                <w:i/>
                <w:sz w:val="30"/>
                <w:szCs w:val="30"/>
              </w:rPr>
              <w:t xml:space="preserve">en comparación con </w:t>
            </w:r>
            <w:r w:rsidRPr="0038230D">
              <w:rPr>
                <w:rFonts w:ascii="Cambria" w:hAnsi="Cambria"/>
                <w:b/>
                <w:bCs/>
                <w:i/>
                <w:sz w:val="32"/>
                <w:szCs w:val="32"/>
              </w:rPr>
              <w:t>quienes recibieron solo uno de los elementos o ninguno de ellos.</w:t>
            </w:r>
          </w:p>
          <w:p w:rsidR="00CD4F25" w:rsidRPr="00CD4F25" w:rsidRDefault="00CD4F25" w:rsidP="0037186F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</w:tr>
      <w:tr w:rsidR="00355C64" w:rsidRPr="00CD4F25" w:rsidTr="0037186F">
        <w:trPr>
          <w:trHeight w:val="922"/>
          <w:jc w:val="center"/>
        </w:trPr>
        <w:tc>
          <w:tcPr>
            <w:tcW w:w="14350" w:type="dxa"/>
            <w:gridSpan w:val="2"/>
          </w:tcPr>
          <w:p w:rsidR="00B34C31" w:rsidRDefault="000C57B1" w:rsidP="000C57B1">
            <w:pPr>
              <w:ind w:left="466" w:hanging="466"/>
              <w:rPr>
                <w:rFonts w:ascii="Cambria" w:hAnsi="Cambria" w:cs="Tahoma"/>
                <w:b/>
                <w:bCs/>
                <w:spacing w:val="-3"/>
                <w:sz w:val="22"/>
                <w:szCs w:val="22"/>
                <w:lang w:val="en-US"/>
              </w:rPr>
            </w:pPr>
            <w:r w:rsidRPr="000C57B1">
              <w:rPr>
                <w:rFonts w:ascii="Cambria" w:hAnsi="Cambria" w:cs="Tahoma"/>
                <w:b/>
                <w:bCs/>
                <w:spacing w:val="-3"/>
                <w:sz w:val="22"/>
                <w:szCs w:val="22"/>
                <w:vertAlign w:val="superscript"/>
                <w:lang w:val="en-US"/>
              </w:rPr>
              <w:t>1</w:t>
            </w:r>
            <w:r w:rsidRPr="000C57B1">
              <w:rPr>
                <w:rFonts w:ascii="Cambria" w:hAnsi="Cambria" w:cs="Tahoma"/>
                <w:b/>
                <w:bCs/>
                <w:spacing w:val="-3"/>
                <w:sz w:val="22"/>
                <w:szCs w:val="22"/>
                <w:lang w:val="en-US"/>
              </w:rPr>
              <w:t>House JS, Landis KR, Umberson D</w:t>
            </w:r>
            <w:r>
              <w:rPr>
                <w:rFonts w:ascii="Cambria" w:hAnsi="Cambria" w:cs="Tahoma"/>
                <w:b/>
                <w:bCs/>
                <w:spacing w:val="-3"/>
                <w:sz w:val="22"/>
                <w:szCs w:val="22"/>
                <w:lang w:val="en-US"/>
              </w:rPr>
              <w:t xml:space="preserve">.  </w:t>
            </w:r>
            <w:r w:rsidRPr="000C57B1">
              <w:rPr>
                <w:rFonts w:ascii="Cambria" w:hAnsi="Cambria" w:cs="Tahoma"/>
                <w:b/>
                <w:bCs/>
                <w:spacing w:val="-3"/>
                <w:sz w:val="22"/>
                <w:szCs w:val="22"/>
                <w:lang w:val="en-US"/>
              </w:rPr>
              <w:t>Social</w:t>
            </w:r>
            <w:r>
              <w:rPr>
                <w:rFonts w:ascii="Cambria" w:hAnsi="Cambria" w:cs="Tahoma"/>
                <w:b/>
                <w:bCs/>
                <w:spacing w:val="-3"/>
                <w:sz w:val="22"/>
                <w:szCs w:val="22"/>
                <w:lang w:val="en-US"/>
              </w:rPr>
              <w:t xml:space="preserve"> </w:t>
            </w:r>
            <w:r w:rsidRPr="000C57B1">
              <w:rPr>
                <w:rFonts w:ascii="Cambria" w:hAnsi="Cambria" w:cs="Tahoma"/>
                <w:b/>
                <w:bCs/>
                <w:spacing w:val="-3"/>
                <w:sz w:val="22"/>
                <w:szCs w:val="22"/>
                <w:lang w:val="en-US"/>
              </w:rPr>
              <w:t xml:space="preserve">relationships and health. </w:t>
            </w:r>
            <w:r w:rsidRPr="000C57B1">
              <w:rPr>
                <w:rFonts w:ascii="Cambria" w:hAnsi="Cambria" w:cs="Tahoma"/>
                <w:b/>
                <w:bCs/>
                <w:i/>
                <w:spacing w:val="-3"/>
                <w:sz w:val="22"/>
                <w:szCs w:val="22"/>
                <w:lang w:val="en-US"/>
              </w:rPr>
              <w:t xml:space="preserve">Science </w:t>
            </w:r>
            <w:r w:rsidRPr="000C57B1">
              <w:rPr>
                <w:rFonts w:ascii="Cambria" w:hAnsi="Cambria" w:cs="Tahoma"/>
                <w:b/>
                <w:bCs/>
                <w:spacing w:val="-3"/>
                <w:sz w:val="22"/>
                <w:szCs w:val="22"/>
                <w:lang w:val="en-US"/>
              </w:rPr>
              <w:t>1988; 241(4865):540-545.   DOI: 10.1126/science.3399889.</w:t>
            </w:r>
            <w:r w:rsidR="0037186F" w:rsidRPr="000C57B1">
              <w:rPr>
                <w:rFonts w:ascii="Cambria" w:hAnsi="Cambria" w:cs="Tahoma"/>
                <w:b/>
                <w:bCs/>
                <w:spacing w:val="-3"/>
                <w:sz w:val="22"/>
                <w:szCs w:val="22"/>
                <w:lang w:val="en-US"/>
              </w:rPr>
              <w:t xml:space="preserve"> </w:t>
            </w:r>
          </w:p>
          <w:p w:rsidR="00CD4F25" w:rsidRPr="00FB776F" w:rsidRDefault="000C57B1" w:rsidP="00CD4F25">
            <w:pPr>
              <w:ind w:left="466" w:hanging="466"/>
              <w:rPr>
                <w:rFonts w:ascii="Cambria" w:hAnsi="Cambria" w:cs="Tahoma"/>
                <w:b/>
                <w:bCs/>
                <w:spacing w:val="-3"/>
                <w:sz w:val="22"/>
                <w:szCs w:val="22"/>
                <w:lang w:val="en-US"/>
              </w:rPr>
            </w:pPr>
            <w:r w:rsidRPr="000C57B1">
              <w:rPr>
                <w:rFonts w:ascii="Cambria" w:hAnsi="Cambria" w:cs="Tahoma"/>
                <w:b/>
                <w:bCs/>
                <w:spacing w:val="-3"/>
                <w:sz w:val="22"/>
                <w:szCs w:val="22"/>
                <w:vertAlign w:val="superscript"/>
                <w:lang w:val="en-US"/>
              </w:rPr>
              <w:t>2</w:t>
            </w:r>
            <w:r w:rsidRPr="000C57B1">
              <w:rPr>
                <w:rFonts w:ascii="Cambria" w:hAnsi="Cambria" w:cs="Tahoma"/>
                <w:b/>
                <w:bCs/>
                <w:spacing w:val="-3"/>
                <w:sz w:val="22"/>
                <w:szCs w:val="22"/>
                <w:lang w:val="en-US"/>
              </w:rPr>
              <w:t xml:space="preserve">Holt-Lunstad J, Smith TB, Layton JB. </w:t>
            </w:r>
            <w:r>
              <w:rPr>
                <w:rFonts w:ascii="Cambria" w:hAnsi="Cambria" w:cs="Tahoma"/>
                <w:b/>
                <w:bCs/>
                <w:spacing w:val="-3"/>
                <w:sz w:val="22"/>
                <w:szCs w:val="22"/>
                <w:lang w:val="en-US"/>
              </w:rPr>
              <w:t xml:space="preserve"> </w:t>
            </w:r>
            <w:r w:rsidRPr="000C57B1">
              <w:rPr>
                <w:rFonts w:ascii="Cambria" w:hAnsi="Cambria" w:cs="Tahoma"/>
                <w:b/>
                <w:bCs/>
                <w:spacing w:val="-3"/>
                <w:sz w:val="22"/>
                <w:szCs w:val="22"/>
                <w:lang w:val="en-US"/>
              </w:rPr>
              <w:t xml:space="preserve">Social relationships and mortality risk: a meta-analytic review. </w:t>
            </w:r>
            <w:r w:rsidR="008C5EB4">
              <w:rPr>
                <w:rFonts w:ascii="Cambria" w:hAnsi="Cambria" w:cs="Tahoma"/>
                <w:b/>
                <w:bCs/>
                <w:spacing w:val="-3"/>
                <w:sz w:val="22"/>
                <w:szCs w:val="22"/>
                <w:lang w:val="en-US"/>
              </w:rPr>
              <w:t xml:space="preserve"> </w:t>
            </w:r>
            <w:r w:rsidRPr="000C57B1">
              <w:rPr>
                <w:rFonts w:ascii="Cambria" w:hAnsi="Cambria" w:cs="Tahoma"/>
                <w:b/>
                <w:bCs/>
                <w:i/>
                <w:spacing w:val="-3"/>
                <w:sz w:val="22"/>
                <w:szCs w:val="22"/>
                <w:lang w:val="en-US"/>
              </w:rPr>
              <w:t>PLoS Medicine</w:t>
            </w:r>
            <w:r w:rsidRPr="000C57B1">
              <w:rPr>
                <w:rFonts w:ascii="Cambria" w:hAnsi="Cambria" w:cs="Tahoma"/>
                <w:b/>
                <w:bCs/>
                <w:spacing w:val="-3"/>
                <w:sz w:val="22"/>
                <w:szCs w:val="22"/>
                <w:lang w:val="en-US"/>
              </w:rPr>
              <w:t xml:space="preserve"> 2010;</w:t>
            </w:r>
            <w:r>
              <w:rPr>
                <w:rFonts w:ascii="Cambria" w:hAnsi="Cambria" w:cs="Tahoma"/>
                <w:b/>
                <w:bCs/>
                <w:spacing w:val="-3"/>
                <w:sz w:val="22"/>
                <w:szCs w:val="22"/>
                <w:lang w:val="en-US"/>
              </w:rPr>
              <w:t xml:space="preserve"> </w:t>
            </w:r>
            <w:r w:rsidRPr="000C57B1">
              <w:rPr>
                <w:rFonts w:ascii="Cambria" w:hAnsi="Cambria" w:cs="Tahoma"/>
                <w:b/>
                <w:bCs/>
                <w:spacing w:val="-3"/>
                <w:sz w:val="22"/>
                <w:szCs w:val="22"/>
                <w:lang w:val="en-US"/>
              </w:rPr>
              <w:t>7(7):e1000316.</w:t>
            </w:r>
            <w:r>
              <w:rPr>
                <w:rFonts w:ascii="Cambria" w:hAnsi="Cambria" w:cs="Tahoma"/>
                <w:b/>
                <w:bCs/>
                <w:spacing w:val="-3"/>
                <w:sz w:val="22"/>
                <w:szCs w:val="22"/>
                <w:lang w:val="en-US"/>
              </w:rPr>
              <w:t xml:space="preserve">           </w:t>
            </w:r>
            <w:r w:rsidRPr="00FB776F">
              <w:rPr>
                <w:rFonts w:ascii="Cambria" w:hAnsi="Cambria" w:cs="Tahoma"/>
                <w:b/>
                <w:bCs/>
                <w:spacing w:val="-3"/>
                <w:sz w:val="22"/>
                <w:szCs w:val="22"/>
                <w:lang w:val="en-US"/>
              </w:rPr>
              <w:t>DOI: 10.1371/journal.pmed.1000316.</w:t>
            </w:r>
            <w:r w:rsidR="00CD4F25" w:rsidRPr="00FB776F">
              <w:rPr>
                <w:rFonts w:ascii="Cambria" w:hAnsi="Cambria" w:cs="Tahoma"/>
                <w:b/>
                <w:bCs/>
                <w:spacing w:val="-3"/>
                <w:sz w:val="22"/>
                <w:szCs w:val="22"/>
                <w:lang w:val="en-US"/>
              </w:rPr>
              <w:t xml:space="preserve">  </w:t>
            </w:r>
          </w:p>
          <w:p w:rsidR="00CD4F25" w:rsidRPr="00CD4F25" w:rsidRDefault="00CD4F25" w:rsidP="00CD4F25">
            <w:pPr>
              <w:tabs>
                <w:tab w:val="left" w:pos="-1440"/>
                <w:tab w:val="left" w:pos="-720"/>
                <w:tab w:val="left" w:pos="1296"/>
              </w:tabs>
              <w:suppressAutoHyphens/>
              <w:spacing w:line="240" w:lineRule="atLeast"/>
              <w:ind w:left="435" w:hanging="435"/>
              <w:rPr>
                <w:rFonts w:ascii="Cambria" w:hAnsi="Cambria" w:cs="Tahoma"/>
                <w:b/>
                <w:bCs/>
                <w:spacing w:val="-3"/>
                <w:sz w:val="24"/>
                <w:szCs w:val="24"/>
                <w:lang w:val="de-DE"/>
              </w:rPr>
            </w:pPr>
            <w:r w:rsidRPr="00FB776F">
              <w:rPr>
                <w:rFonts w:ascii="Cambria" w:hAnsi="Cambria" w:cs="Tahoma"/>
                <w:b/>
                <w:bCs/>
                <w:spacing w:val="-3"/>
                <w:sz w:val="22"/>
                <w:szCs w:val="22"/>
                <w:vertAlign w:val="superscript"/>
                <w:lang w:val="en-US"/>
              </w:rPr>
              <w:t>3</w:t>
            </w:r>
            <w:r w:rsidRPr="00FB776F">
              <w:rPr>
                <w:rFonts w:ascii="Cambria" w:hAnsi="Cambria" w:cs="Tahoma"/>
                <w:b/>
                <w:bCs/>
                <w:spacing w:val="-3"/>
                <w:sz w:val="22"/>
                <w:szCs w:val="22"/>
                <w:lang w:val="en-US"/>
              </w:rPr>
              <w:t xml:space="preserve">Schneider E, Hernández C, Brock R,  </w:t>
            </w:r>
            <w:r w:rsidRPr="00FB776F">
              <w:rPr>
                <w:rFonts w:ascii="Cambria" w:hAnsi="Cambria" w:cs="Tahoma"/>
                <w:b/>
                <w:bCs/>
                <w:i/>
                <w:spacing w:val="-3"/>
                <w:sz w:val="22"/>
                <w:szCs w:val="22"/>
                <w:lang w:val="en-US"/>
              </w:rPr>
              <w:t>et al.</w:t>
            </w:r>
            <w:r w:rsidRPr="00FB776F">
              <w:rPr>
                <w:rFonts w:ascii="Cambria" w:hAnsi="Cambria" w:cs="Tahoma"/>
                <w:b/>
                <w:bCs/>
                <w:spacing w:val="-3"/>
                <w:sz w:val="22"/>
                <w:szCs w:val="22"/>
                <w:lang w:val="en-US"/>
              </w:rPr>
              <w:t xml:space="preserve">  </w:t>
            </w:r>
            <w:r w:rsidRPr="00CD4F25">
              <w:rPr>
                <w:rFonts w:ascii="Cambria" w:hAnsi="Cambria" w:cs="Tahoma"/>
                <w:b/>
                <w:bCs/>
                <w:spacing w:val="-3"/>
                <w:sz w:val="22"/>
                <w:szCs w:val="22"/>
                <w:lang w:val="en-US"/>
              </w:rPr>
              <w:t xml:space="preserve">Intranasal oxytocin and physical intimacy for dermatological wound healing and neuroendocrine stress: a randomized clinical trial. </w:t>
            </w:r>
            <w:r>
              <w:rPr>
                <w:rFonts w:ascii="Cambria" w:hAnsi="Cambria" w:cs="Tahoma"/>
                <w:b/>
                <w:bCs/>
                <w:spacing w:val="-3"/>
                <w:sz w:val="22"/>
                <w:szCs w:val="22"/>
                <w:lang w:val="en-US"/>
              </w:rPr>
              <w:t xml:space="preserve"> </w:t>
            </w:r>
            <w:r w:rsidRPr="00CD4F25">
              <w:rPr>
                <w:rFonts w:ascii="Cambria" w:hAnsi="Cambria" w:cs="Tahoma"/>
                <w:b/>
                <w:bCs/>
                <w:i/>
                <w:spacing w:val="-3"/>
                <w:sz w:val="22"/>
                <w:szCs w:val="22"/>
                <w:lang w:val="en-US"/>
              </w:rPr>
              <w:t>JAMA Psychiatry</w:t>
            </w:r>
            <w:r w:rsidRPr="00CD4F25">
              <w:rPr>
                <w:rFonts w:ascii="Cambria" w:hAnsi="Cambria" w:cs="Tahoma"/>
                <w:b/>
                <w:bCs/>
                <w:spacing w:val="-3"/>
                <w:sz w:val="22"/>
                <w:szCs w:val="22"/>
                <w:lang w:val="en-US"/>
              </w:rPr>
              <w:t xml:space="preserve"> 2025: e253705.  DOI: 10.1001/jamapsychiatry.2025.3705. </w:t>
            </w:r>
          </w:p>
        </w:tc>
      </w:tr>
    </w:tbl>
    <w:p w:rsidR="00B763CB" w:rsidRDefault="00A36442" w:rsidP="00C7016C">
      <w:pPr>
        <w:tabs>
          <w:tab w:val="left" w:pos="-1440"/>
          <w:tab w:val="left" w:pos="-720"/>
          <w:tab w:val="left" w:pos="1295"/>
        </w:tabs>
        <w:suppressAutoHyphens/>
        <w:spacing w:line="240" w:lineRule="atLeast"/>
        <w:rPr>
          <w:rFonts w:ascii="Cambria" w:hAnsi="Cambria" w:cs="Tahoma"/>
          <w:b/>
          <w:bCs/>
          <w:spacing w:val="-3"/>
          <w:sz w:val="22"/>
          <w:szCs w:val="22"/>
          <w:lang w:val="en-US"/>
        </w:rPr>
      </w:pPr>
      <w:r w:rsidRPr="000C57B1">
        <w:rPr>
          <w:rFonts w:ascii="Cambria" w:hAnsi="Cambria" w:cs="Tahoma"/>
          <w:b/>
          <w:bCs/>
          <w:spacing w:val="-3"/>
          <w:sz w:val="48"/>
          <w:szCs w:val="48"/>
        </w:rPr>
        <w:t>─────────────────────────────────────────────</w:t>
      </w:r>
      <w:r w:rsidR="00245ECD" w:rsidRPr="000C57B1">
        <w:rPr>
          <w:rFonts w:ascii="Cambria" w:eastAsia="SimSun" w:hAnsi="Cambria" w:cs="Tahoma"/>
          <w:b/>
          <w:bCs/>
          <w:color w:val="000000"/>
          <w:spacing w:val="-3"/>
          <w:sz w:val="22"/>
          <w:szCs w:val="22"/>
        </w:rPr>
        <w:t xml:space="preserve"> </w:t>
      </w:r>
    </w:p>
    <w:sectPr w:rsidR="00B763CB" w:rsidSect="00466295">
      <w:headerReference w:type="even" r:id="rId10"/>
      <w:headerReference w:type="default" r:id="rId11"/>
      <w:pgSz w:w="16838" w:h="11906" w:orient="landscape"/>
      <w:pgMar w:top="1134" w:right="1361" w:bottom="1134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039" w:rsidRDefault="00970039">
      <w:r>
        <w:separator/>
      </w:r>
    </w:p>
  </w:endnote>
  <w:endnote w:type="continuationSeparator" w:id="1">
    <w:p w:rsidR="00970039" w:rsidRDefault="009700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SemiCond">
    <w:altName w:val="Myriad Pro Semi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039" w:rsidRDefault="00970039">
      <w:r>
        <w:separator/>
      </w:r>
    </w:p>
  </w:footnote>
  <w:footnote w:type="continuationSeparator" w:id="1">
    <w:p w:rsidR="00970039" w:rsidRDefault="009700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934" w:rsidRDefault="0028685E" w:rsidP="001539FF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C1293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12934" w:rsidRDefault="00C1293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934" w:rsidRDefault="0028685E" w:rsidP="001539FF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C1293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62B23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C12934" w:rsidRDefault="00C1293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6640F"/>
    <w:multiLevelType w:val="hybridMultilevel"/>
    <w:tmpl w:val="90ACA6A0"/>
    <w:lvl w:ilvl="0" w:tplc="0C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15CF0"/>
    <w:multiLevelType w:val="multilevel"/>
    <w:tmpl w:val="57FE3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8D7EE9"/>
    <w:multiLevelType w:val="hybridMultilevel"/>
    <w:tmpl w:val="CFB4E562"/>
    <w:lvl w:ilvl="0" w:tplc="7AB604E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9E1C9F"/>
    <w:multiLevelType w:val="multilevel"/>
    <w:tmpl w:val="57FE3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647769"/>
    <w:multiLevelType w:val="hybridMultilevel"/>
    <w:tmpl w:val="74323DF4"/>
    <w:lvl w:ilvl="0" w:tplc="0C0A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862615"/>
    <w:rsid w:val="00001B3D"/>
    <w:rsid w:val="000109D8"/>
    <w:rsid w:val="0001163E"/>
    <w:rsid w:val="000122B0"/>
    <w:rsid w:val="00012375"/>
    <w:rsid w:val="00012769"/>
    <w:rsid w:val="00013AD3"/>
    <w:rsid w:val="00014B1D"/>
    <w:rsid w:val="00015DE0"/>
    <w:rsid w:val="00017806"/>
    <w:rsid w:val="000238F3"/>
    <w:rsid w:val="00024FD9"/>
    <w:rsid w:val="000276D8"/>
    <w:rsid w:val="0003300A"/>
    <w:rsid w:val="000354E5"/>
    <w:rsid w:val="000371E3"/>
    <w:rsid w:val="00041151"/>
    <w:rsid w:val="000438AF"/>
    <w:rsid w:val="00044964"/>
    <w:rsid w:val="000470E5"/>
    <w:rsid w:val="0005400F"/>
    <w:rsid w:val="00054483"/>
    <w:rsid w:val="00055142"/>
    <w:rsid w:val="00062B23"/>
    <w:rsid w:val="0006314F"/>
    <w:rsid w:val="00065C82"/>
    <w:rsid w:val="00070C38"/>
    <w:rsid w:val="00071543"/>
    <w:rsid w:val="00071EF9"/>
    <w:rsid w:val="000864D8"/>
    <w:rsid w:val="00086D9E"/>
    <w:rsid w:val="000A18D9"/>
    <w:rsid w:val="000A3DAB"/>
    <w:rsid w:val="000B3627"/>
    <w:rsid w:val="000C57B1"/>
    <w:rsid w:val="000D12DE"/>
    <w:rsid w:val="000D416C"/>
    <w:rsid w:val="000E0441"/>
    <w:rsid w:val="000E1F0A"/>
    <w:rsid w:val="000E2AFD"/>
    <w:rsid w:val="000E2E42"/>
    <w:rsid w:val="000E5305"/>
    <w:rsid w:val="000E7A78"/>
    <w:rsid w:val="000F46E1"/>
    <w:rsid w:val="000F4891"/>
    <w:rsid w:val="000F4AFE"/>
    <w:rsid w:val="000F5E46"/>
    <w:rsid w:val="00110458"/>
    <w:rsid w:val="00117E8E"/>
    <w:rsid w:val="00123D12"/>
    <w:rsid w:val="00124A5F"/>
    <w:rsid w:val="00126889"/>
    <w:rsid w:val="00127273"/>
    <w:rsid w:val="001313F4"/>
    <w:rsid w:val="0013326B"/>
    <w:rsid w:val="001352F6"/>
    <w:rsid w:val="00140D38"/>
    <w:rsid w:val="001417EF"/>
    <w:rsid w:val="00144CC2"/>
    <w:rsid w:val="001539FF"/>
    <w:rsid w:val="0015567C"/>
    <w:rsid w:val="00156B10"/>
    <w:rsid w:val="00157459"/>
    <w:rsid w:val="00163399"/>
    <w:rsid w:val="001639A1"/>
    <w:rsid w:val="00163E48"/>
    <w:rsid w:val="0016594A"/>
    <w:rsid w:val="00172500"/>
    <w:rsid w:val="00173174"/>
    <w:rsid w:val="001755DA"/>
    <w:rsid w:val="0017712D"/>
    <w:rsid w:val="00180A80"/>
    <w:rsid w:val="00181D87"/>
    <w:rsid w:val="00186316"/>
    <w:rsid w:val="00190866"/>
    <w:rsid w:val="00191006"/>
    <w:rsid w:val="00191DB9"/>
    <w:rsid w:val="00192115"/>
    <w:rsid w:val="00194A82"/>
    <w:rsid w:val="001A691A"/>
    <w:rsid w:val="001B3422"/>
    <w:rsid w:val="001B4F50"/>
    <w:rsid w:val="001C24DC"/>
    <w:rsid w:val="001C6CDA"/>
    <w:rsid w:val="001D13D3"/>
    <w:rsid w:val="001D3B29"/>
    <w:rsid w:val="001F3B04"/>
    <w:rsid w:val="001F4C97"/>
    <w:rsid w:val="001F537D"/>
    <w:rsid w:val="00200A3F"/>
    <w:rsid w:val="00202A45"/>
    <w:rsid w:val="00202C17"/>
    <w:rsid w:val="00206C0C"/>
    <w:rsid w:val="002077C6"/>
    <w:rsid w:val="00207D75"/>
    <w:rsid w:val="002107FF"/>
    <w:rsid w:val="002121F9"/>
    <w:rsid w:val="00216A65"/>
    <w:rsid w:val="00217010"/>
    <w:rsid w:val="002211C5"/>
    <w:rsid w:val="002235E9"/>
    <w:rsid w:val="00224937"/>
    <w:rsid w:val="002254F6"/>
    <w:rsid w:val="002367E3"/>
    <w:rsid w:val="00242DD9"/>
    <w:rsid w:val="0024466A"/>
    <w:rsid w:val="00245ECD"/>
    <w:rsid w:val="00254829"/>
    <w:rsid w:val="0025529D"/>
    <w:rsid w:val="00267226"/>
    <w:rsid w:val="002716DE"/>
    <w:rsid w:val="002756E9"/>
    <w:rsid w:val="00277FC4"/>
    <w:rsid w:val="00282E05"/>
    <w:rsid w:val="002833AE"/>
    <w:rsid w:val="0028391E"/>
    <w:rsid w:val="00285268"/>
    <w:rsid w:val="0028685E"/>
    <w:rsid w:val="00296847"/>
    <w:rsid w:val="002A0C5C"/>
    <w:rsid w:val="002B14D4"/>
    <w:rsid w:val="002C61DC"/>
    <w:rsid w:val="002C6A53"/>
    <w:rsid w:val="002C707A"/>
    <w:rsid w:val="002C781E"/>
    <w:rsid w:val="002D0FAD"/>
    <w:rsid w:val="002D355E"/>
    <w:rsid w:val="002D6C3B"/>
    <w:rsid w:val="002D7660"/>
    <w:rsid w:val="002E10C3"/>
    <w:rsid w:val="002E20D4"/>
    <w:rsid w:val="002E3803"/>
    <w:rsid w:val="002F0476"/>
    <w:rsid w:val="002F0CB6"/>
    <w:rsid w:val="002F1C45"/>
    <w:rsid w:val="002F3D10"/>
    <w:rsid w:val="002F70E1"/>
    <w:rsid w:val="003003D8"/>
    <w:rsid w:val="00302FFF"/>
    <w:rsid w:val="0030462F"/>
    <w:rsid w:val="0030624A"/>
    <w:rsid w:val="003067D2"/>
    <w:rsid w:val="00307B69"/>
    <w:rsid w:val="00311D1F"/>
    <w:rsid w:val="00320F85"/>
    <w:rsid w:val="0033107A"/>
    <w:rsid w:val="00331BE4"/>
    <w:rsid w:val="00334025"/>
    <w:rsid w:val="003357B1"/>
    <w:rsid w:val="00336484"/>
    <w:rsid w:val="0034080B"/>
    <w:rsid w:val="00341B1D"/>
    <w:rsid w:val="00343072"/>
    <w:rsid w:val="00344431"/>
    <w:rsid w:val="00344DCD"/>
    <w:rsid w:val="00345134"/>
    <w:rsid w:val="003469E1"/>
    <w:rsid w:val="00346A47"/>
    <w:rsid w:val="00354EC6"/>
    <w:rsid w:val="00355C64"/>
    <w:rsid w:val="003601F2"/>
    <w:rsid w:val="00362E85"/>
    <w:rsid w:val="00367560"/>
    <w:rsid w:val="0037186F"/>
    <w:rsid w:val="00372593"/>
    <w:rsid w:val="00377936"/>
    <w:rsid w:val="00381CF1"/>
    <w:rsid w:val="0038230D"/>
    <w:rsid w:val="00383D2A"/>
    <w:rsid w:val="00384D8C"/>
    <w:rsid w:val="003851EB"/>
    <w:rsid w:val="003A0113"/>
    <w:rsid w:val="003A06A2"/>
    <w:rsid w:val="003B1A1B"/>
    <w:rsid w:val="003B54D3"/>
    <w:rsid w:val="003B5EB0"/>
    <w:rsid w:val="003C1488"/>
    <w:rsid w:val="003C54E6"/>
    <w:rsid w:val="003C6C5D"/>
    <w:rsid w:val="003D5D99"/>
    <w:rsid w:val="003D629F"/>
    <w:rsid w:val="003D6743"/>
    <w:rsid w:val="003F0201"/>
    <w:rsid w:val="003F51F7"/>
    <w:rsid w:val="003F574C"/>
    <w:rsid w:val="003F6DB5"/>
    <w:rsid w:val="003F7714"/>
    <w:rsid w:val="004021E3"/>
    <w:rsid w:val="004048B6"/>
    <w:rsid w:val="004061F1"/>
    <w:rsid w:val="00407D21"/>
    <w:rsid w:val="00410E79"/>
    <w:rsid w:val="0041211D"/>
    <w:rsid w:val="00415ACF"/>
    <w:rsid w:val="00417C5B"/>
    <w:rsid w:val="004223A5"/>
    <w:rsid w:val="004230D6"/>
    <w:rsid w:val="004241ED"/>
    <w:rsid w:val="00425E8E"/>
    <w:rsid w:val="00431B24"/>
    <w:rsid w:val="00433C23"/>
    <w:rsid w:val="0043464F"/>
    <w:rsid w:val="00434EC9"/>
    <w:rsid w:val="00436271"/>
    <w:rsid w:val="00440E61"/>
    <w:rsid w:val="00442E41"/>
    <w:rsid w:val="004440FA"/>
    <w:rsid w:val="00444D73"/>
    <w:rsid w:val="00445A46"/>
    <w:rsid w:val="00445E91"/>
    <w:rsid w:val="004465B7"/>
    <w:rsid w:val="00450DAA"/>
    <w:rsid w:val="004515B8"/>
    <w:rsid w:val="004546BB"/>
    <w:rsid w:val="004570B4"/>
    <w:rsid w:val="00460A46"/>
    <w:rsid w:val="00461F12"/>
    <w:rsid w:val="004629EC"/>
    <w:rsid w:val="00462C3D"/>
    <w:rsid w:val="0046498C"/>
    <w:rsid w:val="004661E6"/>
    <w:rsid w:val="00466295"/>
    <w:rsid w:val="00466308"/>
    <w:rsid w:val="00470DA0"/>
    <w:rsid w:val="004724C9"/>
    <w:rsid w:val="00474951"/>
    <w:rsid w:val="00475385"/>
    <w:rsid w:val="00475AE4"/>
    <w:rsid w:val="0047769E"/>
    <w:rsid w:val="00481AF6"/>
    <w:rsid w:val="004934B6"/>
    <w:rsid w:val="0049385B"/>
    <w:rsid w:val="004964DF"/>
    <w:rsid w:val="004A3C02"/>
    <w:rsid w:val="004A4A06"/>
    <w:rsid w:val="004B2EBD"/>
    <w:rsid w:val="004B6906"/>
    <w:rsid w:val="004C141A"/>
    <w:rsid w:val="004C2F80"/>
    <w:rsid w:val="004D0AF7"/>
    <w:rsid w:val="004D1950"/>
    <w:rsid w:val="004D7488"/>
    <w:rsid w:val="004D7552"/>
    <w:rsid w:val="004E5AE0"/>
    <w:rsid w:val="004E625F"/>
    <w:rsid w:val="004F053F"/>
    <w:rsid w:val="00501F4E"/>
    <w:rsid w:val="00506957"/>
    <w:rsid w:val="005070F8"/>
    <w:rsid w:val="00522DDD"/>
    <w:rsid w:val="005373F4"/>
    <w:rsid w:val="005405EB"/>
    <w:rsid w:val="00541DBA"/>
    <w:rsid w:val="0055368E"/>
    <w:rsid w:val="00554646"/>
    <w:rsid w:val="00555E80"/>
    <w:rsid w:val="005607B8"/>
    <w:rsid w:val="00560C04"/>
    <w:rsid w:val="00563E92"/>
    <w:rsid w:val="0056455F"/>
    <w:rsid w:val="00567274"/>
    <w:rsid w:val="005727EE"/>
    <w:rsid w:val="00573820"/>
    <w:rsid w:val="00573880"/>
    <w:rsid w:val="0057395D"/>
    <w:rsid w:val="00574C37"/>
    <w:rsid w:val="00577E31"/>
    <w:rsid w:val="00582A58"/>
    <w:rsid w:val="005875DC"/>
    <w:rsid w:val="0059155A"/>
    <w:rsid w:val="005A6086"/>
    <w:rsid w:val="005A7EB2"/>
    <w:rsid w:val="005B43D1"/>
    <w:rsid w:val="005B7436"/>
    <w:rsid w:val="005B785C"/>
    <w:rsid w:val="005C11DF"/>
    <w:rsid w:val="005C5FDC"/>
    <w:rsid w:val="005C703D"/>
    <w:rsid w:val="005D2200"/>
    <w:rsid w:val="005D4DC0"/>
    <w:rsid w:val="005D5400"/>
    <w:rsid w:val="005D54C6"/>
    <w:rsid w:val="005D65AD"/>
    <w:rsid w:val="005E4C4D"/>
    <w:rsid w:val="005E5430"/>
    <w:rsid w:val="005F6D3C"/>
    <w:rsid w:val="005F7AC4"/>
    <w:rsid w:val="00604FB8"/>
    <w:rsid w:val="00607BE4"/>
    <w:rsid w:val="00612500"/>
    <w:rsid w:val="00625889"/>
    <w:rsid w:val="00634DC1"/>
    <w:rsid w:val="00636D7D"/>
    <w:rsid w:val="0064070C"/>
    <w:rsid w:val="00641C2A"/>
    <w:rsid w:val="006432D1"/>
    <w:rsid w:val="0064548B"/>
    <w:rsid w:val="00647667"/>
    <w:rsid w:val="00653A1F"/>
    <w:rsid w:val="006545D9"/>
    <w:rsid w:val="00655EFE"/>
    <w:rsid w:val="00656156"/>
    <w:rsid w:val="0065744A"/>
    <w:rsid w:val="006650D7"/>
    <w:rsid w:val="00666BFC"/>
    <w:rsid w:val="00667A67"/>
    <w:rsid w:val="0067100B"/>
    <w:rsid w:val="006726F2"/>
    <w:rsid w:val="00673904"/>
    <w:rsid w:val="00675A9A"/>
    <w:rsid w:val="00676AAE"/>
    <w:rsid w:val="00677853"/>
    <w:rsid w:val="0068135A"/>
    <w:rsid w:val="00682C8B"/>
    <w:rsid w:val="00690AB4"/>
    <w:rsid w:val="006920D2"/>
    <w:rsid w:val="00694F44"/>
    <w:rsid w:val="006A0ECD"/>
    <w:rsid w:val="006A2AB3"/>
    <w:rsid w:val="006A3EA5"/>
    <w:rsid w:val="006A6793"/>
    <w:rsid w:val="006B1005"/>
    <w:rsid w:val="006B1F7D"/>
    <w:rsid w:val="006B6120"/>
    <w:rsid w:val="006B718A"/>
    <w:rsid w:val="006C40D2"/>
    <w:rsid w:val="006D08BE"/>
    <w:rsid w:val="006D0CF8"/>
    <w:rsid w:val="006D1B9A"/>
    <w:rsid w:val="006D2935"/>
    <w:rsid w:val="006D6A16"/>
    <w:rsid w:val="006E0429"/>
    <w:rsid w:val="006E614A"/>
    <w:rsid w:val="006F19F6"/>
    <w:rsid w:val="006F4781"/>
    <w:rsid w:val="006F7BF2"/>
    <w:rsid w:val="00702D33"/>
    <w:rsid w:val="007037FD"/>
    <w:rsid w:val="00703F33"/>
    <w:rsid w:val="007046CF"/>
    <w:rsid w:val="00704EB3"/>
    <w:rsid w:val="007057FD"/>
    <w:rsid w:val="007061F0"/>
    <w:rsid w:val="007100DA"/>
    <w:rsid w:val="00711598"/>
    <w:rsid w:val="00711624"/>
    <w:rsid w:val="00712A8E"/>
    <w:rsid w:val="00714E06"/>
    <w:rsid w:val="00715869"/>
    <w:rsid w:val="00730A4D"/>
    <w:rsid w:val="00733E9C"/>
    <w:rsid w:val="00734495"/>
    <w:rsid w:val="00735498"/>
    <w:rsid w:val="00743228"/>
    <w:rsid w:val="007436F2"/>
    <w:rsid w:val="00743B72"/>
    <w:rsid w:val="00746DDB"/>
    <w:rsid w:val="00751430"/>
    <w:rsid w:val="007531B4"/>
    <w:rsid w:val="007624FD"/>
    <w:rsid w:val="00763482"/>
    <w:rsid w:val="0077298F"/>
    <w:rsid w:val="00782DDD"/>
    <w:rsid w:val="007876E8"/>
    <w:rsid w:val="00790569"/>
    <w:rsid w:val="007921A1"/>
    <w:rsid w:val="0079417D"/>
    <w:rsid w:val="00794478"/>
    <w:rsid w:val="00794F7F"/>
    <w:rsid w:val="007A176E"/>
    <w:rsid w:val="007A229F"/>
    <w:rsid w:val="007B5101"/>
    <w:rsid w:val="007C649B"/>
    <w:rsid w:val="007D7616"/>
    <w:rsid w:val="007E3467"/>
    <w:rsid w:val="007E4A37"/>
    <w:rsid w:val="007E58E3"/>
    <w:rsid w:val="007F4112"/>
    <w:rsid w:val="007F45DE"/>
    <w:rsid w:val="007F5E4A"/>
    <w:rsid w:val="0080079B"/>
    <w:rsid w:val="008012CC"/>
    <w:rsid w:val="008043FA"/>
    <w:rsid w:val="00806D05"/>
    <w:rsid w:val="00810CE7"/>
    <w:rsid w:val="00813307"/>
    <w:rsid w:val="008143EB"/>
    <w:rsid w:val="00816467"/>
    <w:rsid w:val="008211A8"/>
    <w:rsid w:val="008271F0"/>
    <w:rsid w:val="00827469"/>
    <w:rsid w:val="00830896"/>
    <w:rsid w:val="00830C42"/>
    <w:rsid w:val="00833812"/>
    <w:rsid w:val="00835357"/>
    <w:rsid w:val="0083661B"/>
    <w:rsid w:val="00840C05"/>
    <w:rsid w:val="008415EE"/>
    <w:rsid w:val="008477B8"/>
    <w:rsid w:val="008523DD"/>
    <w:rsid w:val="00853258"/>
    <w:rsid w:val="008532D3"/>
    <w:rsid w:val="008540B4"/>
    <w:rsid w:val="00855CCE"/>
    <w:rsid w:val="00857207"/>
    <w:rsid w:val="00862615"/>
    <w:rsid w:val="00863EEF"/>
    <w:rsid w:val="00865B0C"/>
    <w:rsid w:val="00873123"/>
    <w:rsid w:val="0087360D"/>
    <w:rsid w:val="008739BE"/>
    <w:rsid w:val="00874021"/>
    <w:rsid w:val="008753EB"/>
    <w:rsid w:val="00885AD4"/>
    <w:rsid w:val="0088655F"/>
    <w:rsid w:val="008922DE"/>
    <w:rsid w:val="00896754"/>
    <w:rsid w:val="00897DA6"/>
    <w:rsid w:val="008B246A"/>
    <w:rsid w:val="008B4079"/>
    <w:rsid w:val="008B40ED"/>
    <w:rsid w:val="008B5092"/>
    <w:rsid w:val="008C5EB4"/>
    <w:rsid w:val="008D01A0"/>
    <w:rsid w:val="008D0E36"/>
    <w:rsid w:val="008D1FCE"/>
    <w:rsid w:val="008D2CA2"/>
    <w:rsid w:val="008D3C88"/>
    <w:rsid w:val="008D7786"/>
    <w:rsid w:val="008E3D4B"/>
    <w:rsid w:val="008E3DB6"/>
    <w:rsid w:val="008E5A7C"/>
    <w:rsid w:val="008E7504"/>
    <w:rsid w:val="008F08C2"/>
    <w:rsid w:val="008F13F0"/>
    <w:rsid w:val="008F3B12"/>
    <w:rsid w:val="008F67D1"/>
    <w:rsid w:val="008F6CA5"/>
    <w:rsid w:val="009016E7"/>
    <w:rsid w:val="00901DE5"/>
    <w:rsid w:val="00903BF1"/>
    <w:rsid w:val="009041E7"/>
    <w:rsid w:val="009044C9"/>
    <w:rsid w:val="00905363"/>
    <w:rsid w:val="009103F6"/>
    <w:rsid w:val="009125E3"/>
    <w:rsid w:val="00912861"/>
    <w:rsid w:val="00914D5A"/>
    <w:rsid w:val="00915CB6"/>
    <w:rsid w:val="00924B87"/>
    <w:rsid w:val="00924E2E"/>
    <w:rsid w:val="00932A6E"/>
    <w:rsid w:val="009345AD"/>
    <w:rsid w:val="00936234"/>
    <w:rsid w:val="00940A65"/>
    <w:rsid w:val="00941E38"/>
    <w:rsid w:val="009440B6"/>
    <w:rsid w:val="00946650"/>
    <w:rsid w:val="00947CD2"/>
    <w:rsid w:val="00947FA8"/>
    <w:rsid w:val="00951764"/>
    <w:rsid w:val="009548C8"/>
    <w:rsid w:val="009605EA"/>
    <w:rsid w:val="00964835"/>
    <w:rsid w:val="00965176"/>
    <w:rsid w:val="0096683C"/>
    <w:rsid w:val="00970039"/>
    <w:rsid w:val="009710EA"/>
    <w:rsid w:val="009743FF"/>
    <w:rsid w:val="00982946"/>
    <w:rsid w:val="00990087"/>
    <w:rsid w:val="00991E00"/>
    <w:rsid w:val="00994BCD"/>
    <w:rsid w:val="00995925"/>
    <w:rsid w:val="009A1BC4"/>
    <w:rsid w:val="009A4E45"/>
    <w:rsid w:val="009A7BF2"/>
    <w:rsid w:val="009B23C5"/>
    <w:rsid w:val="009B39EF"/>
    <w:rsid w:val="009C405B"/>
    <w:rsid w:val="009C6212"/>
    <w:rsid w:val="009D2538"/>
    <w:rsid w:val="009D667B"/>
    <w:rsid w:val="009E223E"/>
    <w:rsid w:val="009E5C52"/>
    <w:rsid w:val="009F1356"/>
    <w:rsid w:val="009F238F"/>
    <w:rsid w:val="009F4967"/>
    <w:rsid w:val="009F4DC0"/>
    <w:rsid w:val="009F7CE4"/>
    <w:rsid w:val="00A024F9"/>
    <w:rsid w:val="00A02B05"/>
    <w:rsid w:val="00A030F7"/>
    <w:rsid w:val="00A03995"/>
    <w:rsid w:val="00A03AEC"/>
    <w:rsid w:val="00A05F7F"/>
    <w:rsid w:val="00A06FAF"/>
    <w:rsid w:val="00A20143"/>
    <w:rsid w:val="00A21248"/>
    <w:rsid w:val="00A21A04"/>
    <w:rsid w:val="00A226FA"/>
    <w:rsid w:val="00A23166"/>
    <w:rsid w:val="00A251C9"/>
    <w:rsid w:val="00A330A5"/>
    <w:rsid w:val="00A3533B"/>
    <w:rsid w:val="00A35BEB"/>
    <w:rsid w:val="00A35DCA"/>
    <w:rsid w:val="00A36442"/>
    <w:rsid w:val="00A375A8"/>
    <w:rsid w:val="00A41CED"/>
    <w:rsid w:val="00A453C1"/>
    <w:rsid w:val="00A503FD"/>
    <w:rsid w:val="00A52DC0"/>
    <w:rsid w:val="00A54B17"/>
    <w:rsid w:val="00A62497"/>
    <w:rsid w:val="00A63594"/>
    <w:rsid w:val="00A63837"/>
    <w:rsid w:val="00A65E1B"/>
    <w:rsid w:val="00A65EC5"/>
    <w:rsid w:val="00A7280B"/>
    <w:rsid w:val="00A75F36"/>
    <w:rsid w:val="00A7722E"/>
    <w:rsid w:val="00A772ED"/>
    <w:rsid w:val="00A80A0E"/>
    <w:rsid w:val="00A82C9E"/>
    <w:rsid w:val="00A876AE"/>
    <w:rsid w:val="00A87B13"/>
    <w:rsid w:val="00A91695"/>
    <w:rsid w:val="00AA0C30"/>
    <w:rsid w:val="00AA28B3"/>
    <w:rsid w:val="00AA620D"/>
    <w:rsid w:val="00AB1359"/>
    <w:rsid w:val="00AB29F3"/>
    <w:rsid w:val="00AB5C86"/>
    <w:rsid w:val="00AC2072"/>
    <w:rsid w:val="00AC3DDB"/>
    <w:rsid w:val="00AC6983"/>
    <w:rsid w:val="00AC6A3B"/>
    <w:rsid w:val="00AC6CAA"/>
    <w:rsid w:val="00AC72B5"/>
    <w:rsid w:val="00AD2459"/>
    <w:rsid w:val="00AD432C"/>
    <w:rsid w:val="00AD5EE1"/>
    <w:rsid w:val="00AD6519"/>
    <w:rsid w:val="00AD6984"/>
    <w:rsid w:val="00AE59A8"/>
    <w:rsid w:val="00AE5E4C"/>
    <w:rsid w:val="00AE7207"/>
    <w:rsid w:val="00AF04CD"/>
    <w:rsid w:val="00AF25F3"/>
    <w:rsid w:val="00AF38E7"/>
    <w:rsid w:val="00AF5B9C"/>
    <w:rsid w:val="00B0346F"/>
    <w:rsid w:val="00B03799"/>
    <w:rsid w:val="00B054D6"/>
    <w:rsid w:val="00B055DD"/>
    <w:rsid w:val="00B10964"/>
    <w:rsid w:val="00B11D58"/>
    <w:rsid w:val="00B138E0"/>
    <w:rsid w:val="00B13E76"/>
    <w:rsid w:val="00B16E67"/>
    <w:rsid w:val="00B20352"/>
    <w:rsid w:val="00B2259A"/>
    <w:rsid w:val="00B234D6"/>
    <w:rsid w:val="00B24395"/>
    <w:rsid w:val="00B24A62"/>
    <w:rsid w:val="00B2618D"/>
    <w:rsid w:val="00B277A9"/>
    <w:rsid w:val="00B34063"/>
    <w:rsid w:val="00B34C06"/>
    <w:rsid w:val="00B34C31"/>
    <w:rsid w:val="00B41289"/>
    <w:rsid w:val="00B442EE"/>
    <w:rsid w:val="00B463B4"/>
    <w:rsid w:val="00B512F2"/>
    <w:rsid w:val="00B53187"/>
    <w:rsid w:val="00B538C4"/>
    <w:rsid w:val="00B61D75"/>
    <w:rsid w:val="00B64711"/>
    <w:rsid w:val="00B70F31"/>
    <w:rsid w:val="00B73AAB"/>
    <w:rsid w:val="00B742B3"/>
    <w:rsid w:val="00B763CB"/>
    <w:rsid w:val="00B76F62"/>
    <w:rsid w:val="00B83BAB"/>
    <w:rsid w:val="00B84D33"/>
    <w:rsid w:val="00B90CE5"/>
    <w:rsid w:val="00B90E31"/>
    <w:rsid w:val="00B91BB2"/>
    <w:rsid w:val="00B91E34"/>
    <w:rsid w:val="00B92C3E"/>
    <w:rsid w:val="00B945C1"/>
    <w:rsid w:val="00BA0154"/>
    <w:rsid w:val="00BA1246"/>
    <w:rsid w:val="00BA41B1"/>
    <w:rsid w:val="00BB18BD"/>
    <w:rsid w:val="00BB344E"/>
    <w:rsid w:val="00BB6731"/>
    <w:rsid w:val="00BC3937"/>
    <w:rsid w:val="00BC5D10"/>
    <w:rsid w:val="00BC6548"/>
    <w:rsid w:val="00BC698F"/>
    <w:rsid w:val="00BD359E"/>
    <w:rsid w:val="00BD41F1"/>
    <w:rsid w:val="00BD433F"/>
    <w:rsid w:val="00BD4DDD"/>
    <w:rsid w:val="00BE0043"/>
    <w:rsid w:val="00BE25A0"/>
    <w:rsid w:val="00BE7763"/>
    <w:rsid w:val="00BF17C8"/>
    <w:rsid w:val="00BF37BE"/>
    <w:rsid w:val="00BF6F8D"/>
    <w:rsid w:val="00C005CB"/>
    <w:rsid w:val="00C02466"/>
    <w:rsid w:val="00C0268B"/>
    <w:rsid w:val="00C0378B"/>
    <w:rsid w:val="00C03A45"/>
    <w:rsid w:val="00C05C98"/>
    <w:rsid w:val="00C06728"/>
    <w:rsid w:val="00C106FC"/>
    <w:rsid w:val="00C124DF"/>
    <w:rsid w:val="00C12934"/>
    <w:rsid w:val="00C16C6D"/>
    <w:rsid w:val="00C20125"/>
    <w:rsid w:val="00C21945"/>
    <w:rsid w:val="00C24DD0"/>
    <w:rsid w:val="00C25732"/>
    <w:rsid w:val="00C35E85"/>
    <w:rsid w:val="00C35EBC"/>
    <w:rsid w:val="00C36111"/>
    <w:rsid w:val="00C45249"/>
    <w:rsid w:val="00C4661E"/>
    <w:rsid w:val="00C5079E"/>
    <w:rsid w:val="00C53105"/>
    <w:rsid w:val="00C55A1E"/>
    <w:rsid w:val="00C56040"/>
    <w:rsid w:val="00C63B2A"/>
    <w:rsid w:val="00C7016C"/>
    <w:rsid w:val="00C71B91"/>
    <w:rsid w:val="00C75503"/>
    <w:rsid w:val="00C77479"/>
    <w:rsid w:val="00C77563"/>
    <w:rsid w:val="00C77615"/>
    <w:rsid w:val="00C922E2"/>
    <w:rsid w:val="00C932F6"/>
    <w:rsid w:val="00C95CBB"/>
    <w:rsid w:val="00C95DFD"/>
    <w:rsid w:val="00C96084"/>
    <w:rsid w:val="00CA0778"/>
    <w:rsid w:val="00CA25C4"/>
    <w:rsid w:val="00CA281A"/>
    <w:rsid w:val="00CA58B9"/>
    <w:rsid w:val="00CB0C6B"/>
    <w:rsid w:val="00CB217B"/>
    <w:rsid w:val="00CB37B6"/>
    <w:rsid w:val="00CB5827"/>
    <w:rsid w:val="00CB74F3"/>
    <w:rsid w:val="00CC1AEB"/>
    <w:rsid w:val="00CC2786"/>
    <w:rsid w:val="00CD2DCA"/>
    <w:rsid w:val="00CD4F25"/>
    <w:rsid w:val="00CE01EB"/>
    <w:rsid w:val="00CE3311"/>
    <w:rsid w:val="00CE33DC"/>
    <w:rsid w:val="00CE6D29"/>
    <w:rsid w:val="00CE78EE"/>
    <w:rsid w:val="00CF0920"/>
    <w:rsid w:val="00CF2907"/>
    <w:rsid w:val="00CF39B0"/>
    <w:rsid w:val="00CF4D80"/>
    <w:rsid w:val="00CF75FB"/>
    <w:rsid w:val="00D00EC3"/>
    <w:rsid w:val="00D032F5"/>
    <w:rsid w:val="00D0379F"/>
    <w:rsid w:val="00D055D1"/>
    <w:rsid w:val="00D078A6"/>
    <w:rsid w:val="00D105A6"/>
    <w:rsid w:val="00D14613"/>
    <w:rsid w:val="00D16FDB"/>
    <w:rsid w:val="00D1711C"/>
    <w:rsid w:val="00D24E6D"/>
    <w:rsid w:val="00D269B8"/>
    <w:rsid w:val="00D27790"/>
    <w:rsid w:val="00D3419A"/>
    <w:rsid w:val="00D37AB1"/>
    <w:rsid w:val="00D426E6"/>
    <w:rsid w:val="00D45990"/>
    <w:rsid w:val="00D47DF6"/>
    <w:rsid w:val="00D502DF"/>
    <w:rsid w:val="00D50730"/>
    <w:rsid w:val="00D50BAB"/>
    <w:rsid w:val="00D51B6A"/>
    <w:rsid w:val="00D52BB1"/>
    <w:rsid w:val="00D603C0"/>
    <w:rsid w:val="00D61964"/>
    <w:rsid w:val="00D676C0"/>
    <w:rsid w:val="00D77F5B"/>
    <w:rsid w:val="00D83AA1"/>
    <w:rsid w:val="00D8685D"/>
    <w:rsid w:val="00D909C8"/>
    <w:rsid w:val="00D911E7"/>
    <w:rsid w:val="00D928B5"/>
    <w:rsid w:val="00D948A7"/>
    <w:rsid w:val="00D97B16"/>
    <w:rsid w:val="00D97CF4"/>
    <w:rsid w:val="00DA008A"/>
    <w:rsid w:val="00DA02CA"/>
    <w:rsid w:val="00DA30AF"/>
    <w:rsid w:val="00DA3E23"/>
    <w:rsid w:val="00DA55E3"/>
    <w:rsid w:val="00DB332F"/>
    <w:rsid w:val="00DB67AE"/>
    <w:rsid w:val="00DC02CA"/>
    <w:rsid w:val="00DC209F"/>
    <w:rsid w:val="00DD79F5"/>
    <w:rsid w:val="00DE0D41"/>
    <w:rsid w:val="00DE68E3"/>
    <w:rsid w:val="00DF045B"/>
    <w:rsid w:val="00DF2E32"/>
    <w:rsid w:val="00DF4952"/>
    <w:rsid w:val="00E00FCE"/>
    <w:rsid w:val="00E0624B"/>
    <w:rsid w:val="00E10290"/>
    <w:rsid w:val="00E1239A"/>
    <w:rsid w:val="00E2254E"/>
    <w:rsid w:val="00E231A6"/>
    <w:rsid w:val="00E2565E"/>
    <w:rsid w:val="00E305D6"/>
    <w:rsid w:val="00E32E79"/>
    <w:rsid w:val="00E343DC"/>
    <w:rsid w:val="00E3581F"/>
    <w:rsid w:val="00E371B7"/>
    <w:rsid w:val="00E40B08"/>
    <w:rsid w:val="00E4171B"/>
    <w:rsid w:val="00E5028E"/>
    <w:rsid w:val="00E505E4"/>
    <w:rsid w:val="00E50A81"/>
    <w:rsid w:val="00E517D9"/>
    <w:rsid w:val="00E5496E"/>
    <w:rsid w:val="00E56A09"/>
    <w:rsid w:val="00E57259"/>
    <w:rsid w:val="00E63A52"/>
    <w:rsid w:val="00E67512"/>
    <w:rsid w:val="00E7430D"/>
    <w:rsid w:val="00E82290"/>
    <w:rsid w:val="00E84A45"/>
    <w:rsid w:val="00E84AFC"/>
    <w:rsid w:val="00E91EF9"/>
    <w:rsid w:val="00E96119"/>
    <w:rsid w:val="00EA0822"/>
    <w:rsid w:val="00EA0A07"/>
    <w:rsid w:val="00EA146F"/>
    <w:rsid w:val="00EA357A"/>
    <w:rsid w:val="00EA3BC0"/>
    <w:rsid w:val="00EA5745"/>
    <w:rsid w:val="00EB060D"/>
    <w:rsid w:val="00EB1500"/>
    <w:rsid w:val="00EB76CB"/>
    <w:rsid w:val="00EC0C48"/>
    <w:rsid w:val="00EC42EC"/>
    <w:rsid w:val="00EC7294"/>
    <w:rsid w:val="00ED1729"/>
    <w:rsid w:val="00ED356F"/>
    <w:rsid w:val="00ED40C8"/>
    <w:rsid w:val="00EE45D6"/>
    <w:rsid w:val="00EE5271"/>
    <w:rsid w:val="00EE6CB1"/>
    <w:rsid w:val="00EE7442"/>
    <w:rsid w:val="00EF6163"/>
    <w:rsid w:val="00F01558"/>
    <w:rsid w:val="00F0192B"/>
    <w:rsid w:val="00F02528"/>
    <w:rsid w:val="00F056D0"/>
    <w:rsid w:val="00F06D9F"/>
    <w:rsid w:val="00F070F3"/>
    <w:rsid w:val="00F11892"/>
    <w:rsid w:val="00F15168"/>
    <w:rsid w:val="00F31E22"/>
    <w:rsid w:val="00F32CEE"/>
    <w:rsid w:val="00F3314C"/>
    <w:rsid w:val="00F43F89"/>
    <w:rsid w:val="00F4455B"/>
    <w:rsid w:val="00F474F0"/>
    <w:rsid w:val="00F51FB7"/>
    <w:rsid w:val="00F5227C"/>
    <w:rsid w:val="00F573F9"/>
    <w:rsid w:val="00F5741E"/>
    <w:rsid w:val="00F62261"/>
    <w:rsid w:val="00F62FE0"/>
    <w:rsid w:val="00F812DC"/>
    <w:rsid w:val="00F81E81"/>
    <w:rsid w:val="00F91A07"/>
    <w:rsid w:val="00F96146"/>
    <w:rsid w:val="00FA6674"/>
    <w:rsid w:val="00FB191F"/>
    <w:rsid w:val="00FB56E6"/>
    <w:rsid w:val="00FB712B"/>
    <w:rsid w:val="00FB776F"/>
    <w:rsid w:val="00FC2128"/>
    <w:rsid w:val="00FC2AD4"/>
    <w:rsid w:val="00FC5358"/>
    <w:rsid w:val="00FC7053"/>
    <w:rsid w:val="00FD3CB2"/>
    <w:rsid w:val="00FD444F"/>
    <w:rsid w:val="00FD4FAB"/>
    <w:rsid w:val="00FD4FF1"/>
    <w:rsid w:val="00FD7F43"/>
    <w:rsid w:val="00FE0171"/>
    <w:rsid w:val="00FE10C7"/>
    <w:rsid w:val="00FE1A77"/>
    <w:rsid w:val="00FE2373"/>
    <w:rsid w:val="00FE7B41"/>
    <w:rsid w:val="00FF0A7F"/>
    <w:rsid w:val="00FF583D"/>
    <w:rsid w:val="00FF5B08"/>
    <w:rsid w:val="00FF6480"/>
    <w:rsid w:val="00FF7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C2A"/>
    <w:rPr>
      <w:rFonts w:eastAsia="Times New Roman"/>
    </w:rPr>
  </w:style>
  <w:style w:type="paragraph" w:styleId="Ttulo1">
    <w:name w:val="heading 1"/>
    <w:basedOn w:val="Normal"/>
    <w:next w:val="Normal"/>
    <w:qFormat/>
    <w:rsid w:val="003A01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1268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06F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574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97DA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4466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4466A"/>
  </w:style>
  <w:style w:type="paragraph" w:styleId="Piedepgina">
    <w:name w:val="footer"/>
    <w:basedOn w:val="Normal"/>
    <w:rsid w:val="0024466A"/>
    <w:pPr>
      <w:tabs>
        <w:tab w:val="center" w:pos="4252"/>
        <w:tab w:val="right" w:pos="8504"/>
      </w:tabs>
    </w:pPr>
  </w:style>
  <w:style w:type="paragraph" w:styleId="HTMLconformatoprevio">
    <w:name w:val="HTML Preformatted"/>
    <w:basedOn w:val="Normal"/>
    <w:rsid w:val="009651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txtboldonly1">
    <w:name w:val="txtboldonly1"/>
    <w:basedOn w:val="Fuentedeprrafopredeter"/>
    <w:rsid w:val="00001B3D"/>
    <w:rPr>
      <w:rFonts w:ascii="Verdana" w:hAnsi="Verdana" w:hint="default"/>
      <w:b/>
      <w:bCs/>
      <w:color w:val="000000"/>
      <w:sz w:val="20"/>
      <w:szCs w:val="20"/>
      <w:bdr w:val="single" w:sz="2" w:space="0" w:color="FFFFFF" w:frame="1"/>
      <w:shd w:val="clear" w:color="auto" w:fill="EFEFEF"/>
    </w:rPr>
  </w:style>
  <w:style w:type="character" w:styleId="Textoennegrita">
    <w:name w:val="Strong"/>
    <w:basedOn w:val="Fuentedeprrafopredeter"/>
    <w:uiPriority w:val="22"/>
    <w:qFormat/>
    <w:rsid w:val="00126889"/>
    <w:rPr>
      <w:b/>
      <w:bCs/>
    </w:rPr>
  </w:style>
  <w:style w:type="paragraph" w:styleId="Ttulo">
    <w:name w:val="Title"/>
    <w:basedOn w:val="Normal"/>
    <w:qFormat/>
    <w:rsid w:val="00A06FAF"/>
    <w:pPr>
      <w:widowControl w:val="0"/>
      <w:spacing w:line="360" w:lineRule="auto"/>
      <w:jc w:val="center"/>
    </w:pPr>
    <w:rPr>
      <w:b/>
      <w:sz w:val="32"/>
      <w:lang w:val="en-GB"/>
    </w:rPr>
  </w:style>
  <w:style w:type="paragraph" w:customStyle="1" w:styleId="Standardeinzeilig">
    <w:name w:val="Standard einzeilig"/>
    <w:basedOn w:val="Normal"/>
    <w:rsid w:val="00012769"/>
    <w:pPr>
      <w:spacing w:before="240"/>
      <w:jc w:val="both"/>
    </w:pPr>
    <w:rPr>
      <w:rFonts w:ascii="Arial" w:hAnsi="Arial"/>
      <w:sz w:val="22"/>
      <w:lang w:val="en-GB" w:eastAsia="en-US"/>
    </w:rPr>
  </w:style>
  <w:style w:type="character" w:styleId="Hipervnculo">
    <w:name w:val="Hyperlink"/>
    <w:basedOn w:val="Fuentedeprrafopredeter"/>
    <w:uiPriority w:val="99"/>
    <w:unhideWhenUsed/>
    <w:rsid w:val="00367560"/>
    <w:rPr>
      <w:color w:val="0000FF"/>
      <w:u w:val="single"/>
    </w:rPr>
  </w:style>
  <w:style w:type="character" w:customStyle="1" w:styleId="a-size-large">
    <w:name w:val="a-size-large"/>
    <w:basedOn w:val="Fuentedeprrafopredeter"/>
    <w:rsid w:val="00833812"/>
  </w:style>
  <w:style w:type="character" w:customStyle="1" w:styleId="author-name">
    <w:name w:val="author-name"/>
    <w:basedOn w:val="Fuentedeprrafopredeter"/>
    <w:rsid w:val="00E4171B"/>
  </w:style>
  <w:style w:type="character" w:customStyle="1" w:styleId="author-byline">
    <w:name w:val="author-byline"/>
    <w:basedOn w:val="Fuentedeprrafopredeter"/>
    <w:rsid w:val="00E4171B"/>
  </w:style>
  <w:style w:type="paragraph" w:customStyle="1" w:styleId="Default">
    <w:name w:val="Default"/>
    <w:rsid w:val="00BB67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192115"/>
    <w:rPr>
      <w:i/>
      <w:iCs/>
    </w:rPr>
  </w:style>
  <w:style w:type="character" w:customStyle="1" w:styleId="a-size-extra-large">
    <w:name w:val="a-size-extra-large"/>
    <w:basedOn w:val="Fuentedeprrafopredeter"/>
    <w:rsid w:val="00840C05"/>
  </w:style>
  <w:style w:type="character" w:customStyle="1" w:styleId="highwire-cite-metadata-pages">
    <w:name w:val="highwire-cite-metadata-pages"/>
    <w:basedOn w:val="Fuentedeprrafopredeter"/>
    <w:rsid w:val="005D65AD"/>
  </w:style>
  <w:style w:type="character" w:customStyle="1" w:styleId="highwire-cite-metadata-doi">
    <w:name w:val="highwire-cite-metadata-doi"/>
    <w:basedOn w:val="Fuentedeprrafopredeter"/>
    <w:rsid w:val="005D65AD"/>
  </w:style>
  <w:style w:type="paragraph" w:customStyle="1" w:styleId="j">
    <w:name w:val="j"/>
    <w:basedOn w:val="Normal"/>
    <w:rsid w:val="00B90E31"/>
    <w:pPr>
      <w:spacing w:before="100" w:beforeAutospacing="1" w:after="100" w:afterAutospacing="1"/>
    </w:pPr>
    <w:rPr>
      <w:sz w:val="24"/>
      <w:szCs w:val="24"/>
    </w:rPr>
  </w:style>
  <w:style w:type="character" w:customStyle="1" w:styleId="nacep">
    <w:name w:val="n_acep"/>
    <w:basedOn w:val="Fuentedeprrafopredeter"/>
    <w:rsid w:val="00B90E31"/>
  </w:style>
  <w:style w:type="paragraph" w:styleId="NormalWeb">
    <w:name w:val="Normal (Web)"/>
    <w:basedOn w:val="Normal"/>
    <w:uiPriority w:val="99"/>
    <w:semiHidden/>
    <w:unhideWhenUsed/>
    <w:rsid w:val="00FF6480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A5"/>
    <w:uiPriority w:val="99"/>
    <w:rsid w:val="00245ECD"/>
    <w:rPr>
      <w:rFonts w:cs="Myriad Pro Light"/>
      <w:b/>
      <w:bCs/>
      <w:color w:val="000000"/>
      <w:sz w:val="13"/>
      <w:szCs w:val="13"/>
    </w:rPr>
  </w:style>
  <w:style w:type="paragraph" w:customStyle="1" w:styleId="Pa0">
    <w:name w:val="Pa0"/>
    <w:basedOn w:val="Default"/>
    <w:next w:val="Default"/>
    <w:uiPriority w:val="99"/>
    <w:rsid w:val="00245ECD"/>
    <w:pPr>
      <w:spacing w:line="160" w:lineRule="atLeast"/>
    </w:pPr>
    <w:rPr>
      <w:rFonts w:ascii="Myriad Pro SemiCond" w:hAnsi="Myriad Pro SemiCond" w:cs="Times New Roman"/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C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C64"/>
    <w:rPr>
      <w:rFonts w:ascii="Tahoma" w:eastAsia="Times New Roman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rsid w:val="00B34C31"/>
    <w:pPr>
      <w:spacing w:after="140" w:line="276" w:lineRule="auto"/>
    </w:pPr>
    <w:rPr>
      <w:rFonts w:ascii="Liberation Serif" w:eastAsia="SimSun" w:hAnsi="Liberation Serif" w:cs="Liberation Serif"/>
      <w:kern w:val="2"/>
      <w:sz w:val="24"/>
      <w:szCs w:val="24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34C31"/>
    <w:rPr>
      <w:rFonts w:ascii="Liberation Serif" w:hAnsi="Liberation Serif" w:cs="Liberation Serif"/>
      <w:kern w:val="2"/>
      <w:sz w:val="24"/>
      <w:szCs w:val="24"/>
      <w:lang w:eastAsia="zh-CN"/>
    </w:rPr>
  </w:style>
  <w:style w:type="character" w:customStyle="1" w:styleId="value">
    <w:name w:val="value"/>
    <w:basedOn w:val="Fuentedeprrafopredeter"/>
    <w:rsid w:val="00857207"/>
  </w:style>
  <w:style w:type="character" w:customStyle="1" w:styleId="margin-right-20--reversible">
    <w:name w:val="margin-right-20--reversible"/>
    <w:basedOn w:val="Fuentedeprrafopredeter"/>
    <w:rsid w:val="00163399"/>
  </w:style>
  <w:style w:type="character" w:customStyle="1" w:styleId="workselector-bold">
    <w:name w:val="workselector-bold"/>
    <w:basedOn w:val="Fuentedeprrafopredeter"/>
    <w:rsid w:val="00897DA6"/>
  </w:style>
  <w:style w:type="character" w:customStyle="1" w:styleId="Ttulo6Car">
    <w:name w:val="Título 6 Car"/>
    <w:basedOn w:val="Fuentedeprrafopredeter"/>
    <w:link w:val="Ttulo6"/>
    <w:uiPriority w:val="9"/>
    <w:rsid w:val="00897DA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rrafodelista">
    <w:name w:val="List Paragraph"/>
    <w:basedOn w:val="Normal"/>
    <w:uiPriority w:val="34"/>
    <w:qFormat/>
    <w:rsid w:val="00B531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9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1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2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6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9925B-6544-438E-8B7C-22DA00F40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Autores</vt:lpstr>
    </vt:vector>
  </TitlesOfParts>
  <Company/>
  <LinksUpToDate>false</LinksUpToDate>
  <CharactersWithSpaces>1654</CharactersWithSpaces>
  <SharedDoc>false</SharedDoc>
  <HLinks>
    <vt:vector size="6" baseType="variant">
      <vt:variant>
        <vt:i4>5374042</vt:i4>
      </vt:variant>
      <vt:variant>
        <vt:i4>-1</vt:i4>
      </vt:variant>
      <vt:variant>
        <vt:i4>1152</vt:i4>
      </vt:variant>
      <vt:variant>
        <vt:i4>1</vt:i4>
      </vt:variant>
      <vt:variant>
        <vt:lpwstr>https://perupatrimoniocultural.files.wordpress.com/2020/12/caratula-nino-jesus-pintura-cusquena-2.jpg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Autores</dc:title>
  <dc:creator>.</dc:creator>
  <cp:lastModifiedBy>Usuario de Windows</cp:lastModifiedBy>
  <cp:revision>5</cp:revision>
  <cp:lastPrinted>2025-12-06T23:57:00Z</cp:lastPrinted>
  <dcterms:created xsi:type="dcterms:W3CDTF">2025-12-06T23:40:00Z</dcterms:created>
  <dcterms:modified xsi:type="dcterms:W3CDTF">2025-12-07T13:38:00Z</dcterms:modified>
</cp:coreProperties>
</file>